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986980" w14:textId="36A59BEF" w:rsidR="00FB2EBD" w:rsidRPr="00D91C1D" w:rsidRDefault="00FB2EBD" w:rsidP="00B671EF">
      <w:pPr>
        <w:shd w:val="clear" w:color="auto" w:fill="DEEAF6"/>
        <w:spacing w:before="120"/>
        <w:jc w:val="center"/>
        <w:rPr>
          <w:rFonts w:asciiTheme="minorHAnsi" w:hAnsiTheme="minorHAnsi" w:cstheme="minorHAnsi"/>
          <w:b/>
          <w:bCs/>
          <w:caps/>
          <w:sz w:val="22"/>
          <w:szCs w:val="22"/>
        </w:rPr>
      </w:pPr>
      <w:r w:rsidRPr="00D91C1D">
        <w:rPr>
          <w:rFonts w:asciiTheme="minorHAnsi" w:hAnsiTheme="minorHAnsi" w:cstheme="minorHAnsi"/>
          <w:b/>
          <w:bCs/>
          <w:caps/>
          <w:sz w:val="22"/>
          <w:szCs w:val="22"/>
        </w:rPr>
        <w:t>FIŞA DE PROIECT</w:t>
      </w:r>
      <w:r w:rsidR="00B671EF" w:rsidRPr="00D91C1D">
        <w:rPr>
          <w:rFonts w:asciiTheme="minorHAnsi" w:hAnsiTheme="minorHAnsi" w:cstheme="minorHAnsi"/>
          <w:b/>
          <w:bCs/>
          <w:caps/>
          <w:sz w:val="22"/>
          <w:szCs w:val="22"/>
        </w:rPr>
        <w:t xml:space="preserve"> de investiție</w:t>
      </w:r>
    </w:p>
    <w:p w14:paraId="0A5BECA1" w14:textId="3C7D00A1" w:rsidR="00D33A31" w:rsidRPr="00D91C1D" w:rsidRDefault="00D33A31" w:rsidP="00B671EF">
      <w:pPr>
        <w:shd w:val="clear" w:color="auto" w:fill="DEEAF6"/>
        <w:spacing w:before="120"/>
        <w:jc w:val="center"/>
        <w:rPr>
          <w:rFonts w:asciiTheme="minorHAnsi" w:hAnsiTheme="minorHAnsi" w:cstheme="minorHAnsi"/>
          <w:b/>
          <w:bCs/>
          <w:caps/>
          <w:sz w:val="22"/>
          <w:szCs w:val="22"/>
        </w:rPr>
      </w:pPr>
      <w:r w:rsidRPr="00D91C1D">
        <w:rPr>
          <w:rFonts w:asciiTheme="minorHAnsi" w:hAnsiTheme="minorHAnsi" w:cstheme="minorHAnsi"/>
          <w:b/>
          <w:bCs/>
          <w:caps/>
          <w:sz w:val="22"/>
          <w:szCs w:val="22"/>
        </w:rPr>
        <w:t>A</w:t>
      </w:r>
      <w:r w:rsidRPr="00D91C1D">
        <w:rPr>
          <w:rFonts w:asciiTheme="minorHAnsi" w:hAnsiTheme="minorHAnsi" w:cstheme="minorHAnsi"/>
          <w:b/>
          <w:bCs/>
          <w:sz w:val="22"/>
          <w:szCs w:val="22"/>
        </w:rPr>
        <w:t>pel</w:t>
      </w:r>
      <w:r w:rsidRPr="00D91C1D">
        <w:rPr>
          <w:rFonts w:asciiTheme="minorHAnsi" w:hAnsiTheme="minorHAnsi" w:cstheme="minorHAnsi"/>
          <w:b/>
          <w:bCs/>
          <w:caps/>
          <w:sz w:val="22"/>
          <w:szCs w:val="22"/>
        </w:rPr>
        <w:t xml:space="preserve"> </w:t>
      </w:r>
      <w:r w:rsidRPr="00D91C1D">
        <w:rPr>
          <w:rFonts w:asciiTheme="minorHAnsi" w:hAnsiTheme="minorHAnsi" w:cstheme="minorHAnsi"/>
          <w:b/>
          <w:bCs/>
          <w:sz w:val="22"/>
          <w:szCs w:val="22"/>
        </w:rPr>
        <w:t>nr. 3</w:t>
      </w:r>
    </w:p>
    <w:p w14:paraId="02053551" w14:textId="77777777" w:rsidR="00D81EDA" w:rsidRPr="00D91C1D" w:rsidRDefault="00D81EDA">
      <w:pPr>
        <w:rPr>
          <w:rFonts w:asciiTheme="minorHAnsi" w:hAnsiTheme="minorHAnsi" w:cstheme="minorHAnsi"/>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
        <w:gridCol w:w="9830"/>
      </w:tblGrid>
      <w:tr w:rsidR="00D946BD" w:rsidRPr="00D91C1D" w14:paraId="30BD6437" w14:textId="77777777" w:rsidTr="00B036F4">
        <w:trPr>
          <w:trHeight w:val="62"/>
        </w:trPr>
        <w:tc>
          <w:tcPr>
            <w:tcW w:w="451" w:type="dxa"/>
          </w:tcPr>
          <w:p w14:paraId="124B82BE" w14:textId="77777777" w:rsidR="00D946BD" w:rsidRPr="00D91C1D" w:rsidRDefault="00D946BD" w:rsidP="00D946BD">
            <w:pPr>
              <w:numPr>
                <w:ilvl w:val="0"/>
                <w:numId w:val="2"/>
              </w:numPr>
              <w:spacing w:after="200" w:line="276" w:lineRule="auto"/>
              <w:contextualSpacing/>
              <w:rPr>
                <w:rFonts w:asciiTheme="minorHAnsi" w:eastAsia="Times New Roman" w:hAnsiTheme="minorHAnsi" w:cstheme="minorHAnsi"/>
                <w:bCs/>
                <w:sz w:val="22"/>
                <w:szCs w:val="22"/>
                <w:lang w:eastAsia="en-SG"/>
              </w:rPr>
            </w:pPr>
          </w:p>
        </w:tc>
        <w:tc>
          <w:tcPr>
            <w:tcW w:w="9830" w:type="dxa"/>
            <w:shd w:val="clear" w:color="auto" w:fill="F2F2F2"/>
            <w:vAlign w:val="center"/>
          </w:tcPr>
          <w:p w14:paraId="75E36C44" w14:textId="20964E1C" w:rsidR="00D946BD" w:rsidRPr="00D91C1D" w:rsidRDefault="00D946BD" w:rsidP="00D946BD">
            <w:pPr>
              <w:rPr>
                <w:rFonts w:asciiTheme="minorHAnsi" w:hAnsiTheme="minorHAnsi" w:cstheme="minorHAnsi"/>
                <w:b/>
                <w:sz w:val="22"/>
                <w:szCs w:val="22"/>
              </w:rPr>
            </w:pPr>
            <w:r w:rsidRPr="00D91C1D">
              <w:rPr>
                <w:rFonts w:asciiTheme="minorHAnsi" w:hAnsiTheme="minorHAnsi" w:cstheme="minorHAnsi"/>
                <w:b/>
                <w:sz w:val="22"/>
                <w:szCs w:val="22"/>
              </w:rPr>
              <w:t xml:space="preserve">Data depunerii la ADR </w:t>
            </w:r>
            <w:r w:rsidR="006A2DBF" w:rsidRPr="00D91C1D">
              <w:rPr>
                <w:rFonts w:asciiTheme="minorHAnsi" w:hAnsiTheme="minorHAnsi" w:cstheme="minorHAnsi"/>
                <w:b/>
                <w:sz w:val="22"/>
                <w:szCs w:val="22"/>
              </w:rPr>
              <w:t xml:space="preserve">: </w:t>
            </w:r>
          </w:p>
        </w:tc>
      </w:tr>
      <w:tr w:rsidR="00D946BD" w:rsidRPr="00D91C1D" w14:paraId="59DFAEA6" w14:textId="77777777" w:rsidTr="00B036F4">
        <w:trPr>
          <w:trHeight w:val="62"/>
        </w:trPr>
        <w:tc>
          <w:tcPr>
            <w:tcW w:w="451" w:type="dxa"/>
            <w:vMerge w:val="restart"/>
          </w:tcPr>
          <w:p w14:paraId="6CBA6107" w14:textId="77777777" w:rsidR="00D946BD" w:rsidRPr="00D91C1D" w:rsidRDefault="00D946BD" w:rsidP="00D946BD">
            <w:pPr>
              <w:numPr>
                <w:ilvl w:val="0"/>
                <w:numId w:val="2"/>
              </w:numPr>
              <w:spacing w:after="200" w:line="276" w:lineRule="auto"/>
              <w:contextualSpacing/>
              <w:jc w:val="center"/>
              <w:rPr>
                <w:rFonts w:asciiTheme="minorHAnsi" w:eastAsia="Times New Roman" w:hAnsiTheme="minorHAnsi" w:cstheme="minorHAnsi"/>
                <w:bCs/>
                <w:sz w:val="22"/>
                <w:szCs w:val="22"/>
                <w:lang w:eastAsia="en-SG"/>
              </w:rPr>
            </w:pPr>
          </w:p>
        </w:tc>
        <w:tc>
          <w:tcPr>
            <w:tcW w:w="9830" w:type="dxa"/>
            <w:shd w:val="clear" w:color="auto" w:fill="F2F2F2"/>
          </w:tcPr>
          <w:p w14:paraId="45293B95" w14:textId="77777777" w:rsidR="00D946BD" w:rsidRPr="00D91C1D" w:rsidRDefault="00D946BD" w:rsidP="00D946BD">
            <w:pPr>
              <w:jc w:val="both"/>
              <w:rPr>
                <w:rFonts w:asciiTheme="minorHAnsi" w:hAnsiTheme="minorHAnsi" w:cstheme="minorHAnsi"/>
                <w:b/>
                <w:sz w:val="22"/>
                <w:szCs w:val="22"/>
              </w:rPr>
            </w:pPr>
            <w:proofErr w:type="spellStart"/>
            <w:r w:rsidRPr="00D91C1D">
              <w:rPr>
                <w:rFonts w:asciiTheme="minorHAnsi" w:hAnsiTheme="minorHAnsi" w:cstheme="minorHAnsi"/>
                <w:b/>
                <w:sz w:val="22"/>
                <w:szCs w:val="22"/>
              </w:rPr>
              <w:t>Instituţia</w:t>
            </w:r>
            <w:proofErr w:type="spellEnd"/>
            <w:r w:rsidRPr="00D91C1D">
              <w:rPr>
                <w:rFonts w:asciiTheme="minorHAnsi" w:hAnsiTheme="minorHAnsi" w:cstheme="minorHAnsi"/>
                <w:b/>
                <w:sz w:val="22"/>
                <w:szCs w:val="22"/>
              </w:rPr>
              <w:t>/structura beneficiară</w:t>
            </w:r>
          </w:p>
        </w:tc>
      </w:tr>
      <w:tr w:rsidR="00D946BD" w:rsidRPr="00D91C1D" w14:paraId="54EEFC5F" w14:textId="77777777" w:rsidTr="00B036F4">
        <w:trPr>
          <w:trHeight w:val="62"/>
        </w:trPr>
        <w:tc>
          <w:tcPr>
            <w:tcW w:w="451" w:type="dxa"/>
            <w:vMerge/>
          </w:tcPr>
          <w:p w14:paraId="753C093E" w14:textId="77777777" w:rsidR="00D946BD" w:rsidRPr="00D91C1D" w:rsidRDefault="00D946BD" w:rsidP="00D946BD">
            <w:pPr>
              <w:numPr>
                <w:ilvl w:val="0"/>
                <w:numId w:val="2"/>
              </w:numPr>
              <w:spacing w:after="200" w:line="276" w:lineRule="auto"/>
              <w:contextualSpacing/>
              <w:jc w:val="center"/>
              <w:rPr>
                <w:rFonts w:asciiTheme="minorHAnsi" w:eastAsia="Times New Roman" w:hAnsiTheme="minorHAnsi" w:cstheme="minorHAnsi"/>
                <w:bCs/>
                <w:sz w:val="22"/>
                <w:szCs w:val="22"/>
                <w:lang w:eastAsia="en-SG"/>
              </w:rPr>
            </w:pPr>
          </w:p>
        </w:tc>
        <w:tc>
          <w:tcPr>
            <w:tcW w:w="9830" w:type="dxa"/>
            <w:shd w:val="clear" w:color="auto" w:fill="auto"/>
          </w:tcPr>
          <w:p w14:paraId="31956457" w14:textId="77777777" w:rsidR="006A2DBF" w:rsidRPr="00D91C1D" w:rsidRDefault="006A2DBF" w:rsidP="00D946BD">
            <w:pPr>
              <w:jc w:val="both"/>
              <w:rPr>
                <w:rFonts w:asciiTheme="minorHAnsi" w:hAnsiTheme="minorHAnsi" w:cstheme="minorHAnsi"/>
                <w:sz w:val="22"/>
                <w:szCs w:val="22"/>
              </w:rPr>
            </w:pPr>
          </w:p>
          <w:p w14:paraId="1F14F093" w14:textId="77777777" w:rsidR="006A2DBF" w:rsidRPr="00D91C1D" w:rsidRDefault="006A2DBF" w:rsidP="00D946BD">
            <w:pPr>
              <w:jc w:val="both"/>
              <w:rPr>
                <w:rFonts w:asciiTheme="minorHAnsi" w:hAnsiTheme="minorHAnsi" w:cstheme="minorHAnsi"/>
                <w:sz w:val="22"/>
                <w:szCs w:val="22"/>
              </w:rPr>
            </w:pPr>
          </w:p>
          <w:p w14:paraId="704DC6C4" w14:textId="77777777" w:rsidR="00D946BD" w:rsidRPr="00D91C1D" w:rsidRDefault="00D946BD" w:rsidP="00D946BD">
            <w:pPr>
              <w:jc w:val="both"/>
              <w:rPr>
                <w:rFonts w:asciiTheme="minorHAnsi" w:hAnsiTheme="minorHAnsi" w:cstheme="minorHAnsi"/>
                <w:i/>
                <w:iCs/>
                <w:sz w:val="18"/>
                <w:szCs w:val="18"/>
              </w:rPr>
            </w:pPr>
            <w:r w:rsidRPr="00D91C1D">
              <w:rPr>
                <w:rFonts w:asciiTheme="minorHAnsi" w:hAnsiTheme="minorHAnsi" w:cstheme="minorHAnsi"/>
                <w:i/>
                <w:iCs/>
                <w:sz w:val="18"/>
                <w:szCs w:val="18"/>
              </w:rPr>
              <w:t>Notă: Solicitantul de finanțare este reprezentat de unitățile administrativ-teritoriale în parteneriat cu universități, institute de cercetare, ONG, alte entități publice sau private de cercetare-dezvoltare-inovare, microîntreprinderi/întreprinderi mici, mijlocii și mari; parteneriate între universități, institute de cercetare, ONG, alte entități publice sau private de cercetare-dezvoltare-inovare, microîntreprinderile și/sau întreprinderile mici, mijlocii și mari, sau oricare dintre entitățile anterior amintite.</w:t>
            </w:r>
          </w:p>
          <w:p w14:paraId="1B3B81CB" w14:textId="1A1BB540" w:rsidR="006A2DBF" w:rsidRPr="00D91C1D" w:rsidRDefault="00D361D8" w:rsidP="00D946BD">
            <w:pPr>
              <w:jc w:val="both"/>
              <w:rPr>
                <w:rFonts w:asciiTheme="minorHAnsi" w:hAnsiTheme="minorHAnsi" w:cstheme="minorHAnsi"/>
                <w:b/>
                <w:sz w:val="18"/>
                <w:szCs w:val="18"/>
              </w:rPr>
            </w:pPr>
            <w:r w:rsidRPr="00D91C1D">
              <w:rPr>
                <w:rFonts w:asciiTheme="minorHAnsi" w:hAnsiTheme="minorHAnsi" w:cstheme="minorHAnsi"/>
                <w:i/>
                <w:iCs/>
                <w:sz w:val="18"/>
                <w:szCs w:val="18"/>
              </w:rPr>
              <w:t xml:space="preserve">În cazul </w:t>
            </w:r>
            <w:proofErr w:type="spellStart"/>
            <w:r w:rsidRPr="00D91C1D">
              <w:rPr>
                <w:rFonts w:asciiTheme="minorHAnsi" w:hAnsiTheme="minorHAnsi" w:cstheme="minorHAnsi"/>
                <w:i/>
                <w:iCs/>
                <w:sz w:val="18"/>
                <w:szCs w:val="18"/>
              </w:rPr>
              <w:t>perteneriatelor</w:t>
            </w:r>
            <w:proofErr w:type="spellEnd"/>
            <w:r w:rsidRPr="00D91C1D">
              <w:rPr>
                <w:rFonts w:asciiTheme="minorHAnsi" w:hAnsiTheme="minorHAnsi" w:cstheme="minorHAnsi"/>
                <w:i/>
                <w:iCs/>
                <w:sz w:val="18"/>
                <w:szCs w:val="18"/>
              </w:rPr>
              <w:t xml:space="preserve"> </w:t>
            </w:r>
            <w:r w:rsidR="006A2DBF" w:rsidRPr="00D91C1D">
              <w:rPr>
                <w:rFonts w:asciiTheme="minorHAnsi" w:hAnsiTheme="minorHAnsi" w:cstheme="minorHAnsi"/>
                <w:i/>
                <w:iCs/>
                <w:sz w:val="18"/>
                <w:szCs w:val="18"/>
              </w:rPr>
              <w:t xml:space="preserve">va </w:t>
            </w:r>
            <w:r w:rsidRPr="00D91C1D">
              <w:rPr>
                <w:rFonts w:asciiTheme="minorHAnsi" w:hAnsiTheme="minorHAnsi" w:cstheme="minorHAnsi"/>
                <w:i/>
                <w:iCs/>
                <w:sz w:val="18"/>
                <w:szCs w:val="18"/>
              </w:rPr>
              <w:t xml:space="preserve">fi </w:t>
            </w:r>
            <w:r w:rsidR="006A2DBF" w:rsidRPr="00D91C1D">
              <w:rPr>
                <w:rFonts w:asciiTheme="minorHAnsi" w:hAnsiTheme="minorHAnsi" w:cstheme="minorHAnsi"/>
                <w:i/>
                <w:iCs/>
                <w:sz w:val="18"/>
                <w:szCs w:val="18"/>
              </w:rPr>
              <w:t>specifica</w:t>
            </w:r>
            <w:r w:rsidRPr="00D91C1D">
              <w:rPr>
                <w:rFonts w:asciiTheme="minorHAnsi" w:hAnsiTheme="minorHAnsi" w:cstheme="minorHAnsi"/>
                <w:i/>
                <w:iCs/>
                <w:sz w:val="18"/>
                <w:szCs w:val="18"/>
              </w:rPr>
              <w:t>t liderul de parteneriat.</w:t>
            </w:r>
          </w:p>
        </w:tc>
      </w:tr>
      <w:tr w:rsidR="00D946BD" w:rsidRPr="00D91C1D" w14:paraId="49785132" w14:textId="77777777" w:rsidTr="00B036F4">
        <w:trPr>
          <w:trHeight w:val="62"/>
        </w:trPr>
        <w:tc>
          <w:tcPr>
            <w:tcW w:w="451" w:type="dxa"/>
            <w:vMerge w:val="restart"/>
          </w:tcPr>
          <w:p w14:paraId="6F54A81E" w14:textId="77777777" w:rsidR="00D946BD" w:rsidRPr="00D91C1D" w:rsidRDefault="00D946BD" w:rsidP="00D946BD">
            <w:pPr>
              <w:numPr>
                <w:ilvl w:val="0"/>
                <w:numId w:val="2"/>
              </w:numPr>
              <w:spacing w:after="200" w:line="276" w:lineRule="auto"/>
              <w:contextualSpacing/>
              <w:jc w:val="center"/>
              <w:rPr>
                <w:rFonts w:asciiTheme="minorHAnsi" w:eastAsia="Times New Roman" w:hAnsiTheme="minorHAnsi" w:cstheme="minorHAnsi"/>
                <w:bCs/>
                <w:sz w:val="22"/>
                <w:szCs w:val="22"/>
                <w:lang w:eastAsia="en-SG"/>
              </w:rPr>
            </w:pPr>
          </w:p>
        </w:tc>
        <w:tc>
          <w:tcPr>
            <w:tcW w:w="9830" w:type="dxa"/>
            <w:shd w:val="clear" w:color="auto" w:fill="F2F2F2"/>
          </w:tcPr>
          <w:p w14:paraId="1DC27E69" w14:textId="77777777" w:rsidR="00D946BD" w:rsidRPr="00D91C1D" w:rsidRDefault="00D946BD" w:rsidP="00D946BD">
            <w:pPr>
              <w:jc w:val="both"/>
              <w:rPr>
                <w:rFonts w:asciiTheme="minorHAnsi" w:hAnsiTheme="minorHAnsi" w:cstheme="minorHAnsi"/>
                <w:b/>
                <w:sz w:val="22"/>
                <w:szCs w:val="22"/>
              </w:rPr>
            </w:pPr>
            <w:r w:rsidRPr="00D91C1D">
              <w:rPr>
                <w:rFonts w:asciiTheme="minorHAnsi" w:hAnsiTheme="minorHAnsi" w:cstheme="minorHAnsi"/>
                <w:b/>
                <w:sz w:val="22"/>
                <w:szCs w:val="22"/>
              </w:rPr>
              <w:t>Titlul Proiectului de investiție</w:t>
            </w:r>
          </w:p>
        </w:tc>
      </w:tr>
      <w:tr w:rsidR="00D946BD" w:rsidRPr="00D91C1D" w14:paraId="132ACA54" w14:textId="77777777" w:rsidTr="00B036F4">
        <w:trPr>
          <w:trHeight w:val="152"/>
        </w:trPr>
        <w:tc>
          <w:tcPr>
            <w:tcW w:w="451" w:type="dxa"/>
            <w:vMerge/>
          </w:tcPr>
          <w:p w14:paraId="27CFB6D8" w14:textId="77777777" w:rsidR="00D946BD" w:rsidRPr="00D91C1D" w:rsidRDefault="00D946BD" w:rsidP="00D946BD">
            <w:pPr>
              <w:numPr>
                <w:ilvl w:val="0"/>
                <w:numId w:val="2"/>
              </w:numPr>
              <w:spacing w:after="200" w:line="276" w:lineRule="auto"/>
              <w:contextualSpacing/>
              <w:jc w:val="center"/>
              <w:rPr>
                <w:rFonts w:asciiTheme="minorHAnsi" w:eastAsia="Times New Roman" w:hAnsiTheme="minorHAnsi" w:cstheme="minorHAnsi"/>
                <w:bCs/>
                <w:sz w:val="22"/>
                <w:szCs w:val="22"/>
                <w:lang w:eastAsia="en-SG"/>
              </w:rPr>
            </w:pPr>
          </w:p>
        </w:tc>
        <w:tc>
          <w:tcPr>
            <w:tcW w:w="9830" w:type="dxa"/>
          </w:tcPr>
          <w:p w14:paraId="66A6417A" w14:textId="77777777" w:rsidR="00D946BD" w:rsidRPr="00D91C1D" w:rsidRDefault="00D946BD" w:rsidP="00D946BD">
            <w:pPr>
              <w:jc w:val="both"/>
              <w:rPr>
                <w:rFonts w:asciiTheme="minorHAnsi" w:hAnsiTheme="minorHAnsi" w:cstheme="minorHAnsi"/>
                <w:bCs/>
                <w:sz w:val="22"/>
                <w:szCs w:val="22"/>
              </w:rPr>
            </w:pPr>
            <w:r w:rsidRPr="00D91C1D">
              <w:rPr>
                <w:rFonts w:asciiTheme="minorHAnsi" w:hAnsiTheme="minorHAnsi" w:cstheme="minorHAnsi"/>
                <w:bCs/>
                <w:sz w:val="22"/>
                <w:szCs w:val="22"/>
              </w:rPr>
              <w:t>........................</w:t>
            </w:r>
            <w:r w:rsidRPr="00D91C1D">
              <w:rPr>
                <w:rFonts w:asciiTheme="minorHAnsi" w:hAnsiTheme="minorHAnsi" w:cstheme="minorHAnsi"/>
                <w:bCs/>
                <w:sz w:val="22"/>
                <w:szCs w:val="22"/>
                <w:vertAlign w:val="superscript"/>
              </w:rPr>
              <w:footnoteReference w:id="1"/>
            </w:r>
          </w:p>
        </w:tc>
      </w:tr>
      <w:tr w:rsidR="00D946BD" w:rsidRPr="00D91C1D" w14:paraId="0190ADC4" w14:textId="77777777" w:rsidTr="00B036F4">
        <w:trPr>
          <w:trHeight w:val="215"/>
        </w:trPr>
        <w:tc>
          <w:tcPr>
            <w:tcW w:w="451" w:type="dxa"/>
            <w:vMerge w:val="restart"/>
          </w:tcPr>
          <w:p w14:paraId="6BA0A64B" w14:textId="77777777" w:rsidR="00D946BD" w:rsidRPr="00D91C1D" w:rsidRDefault="00D946BD" w:rsidP="00D946BD">
            <w:pPr>
              <w:numPr>
                <w:ilvl w:val="0"/>
                <w:numId w:val="2"/>
              </w:numPr>
              <w:spacing w:after="200" w:line="276" w:lineRule="auto"/>
              <w:contextualSpacing/>
              <w:jc w:val="center"/>
              <w:rPr>
                <w:rFonts w:asciiTheme="minorHAnsi" w:eastAsia="Times New Roman" w:hAnsiTheme="minorHAnsi" w:cstheme="minorHAnsi"/>
                <w:bCs/>
                <w:sz w:val="22"/>
                <w:szCs w:val="22"/>
                <w:lang w:eastAsia="en-SG"/>
              </w:rPr>
            </w:pPr>
          </w:p>
        </w:tc>
        <w:tc>
          <w:tcPr>
            <w:tcW w:w="9830" w:type="dxa"/>
            <w:shd w:val="clear" w:color="auto" w:fill="F2F2F2"/>
          </w:tcPr>
          <w:p w14:paraId="0D188AC7" w14:textId="77777777" w:rsidR="00D946BD" w:rsidRPr="00D91C1D" w:rsidRDefault="00D946BD" w:rsidP="00D946BD">
            <w:pPr>
              <w:jc w:val="both"/>
              <w:rPr>
                <w:rFonts w:asciiTheme="minorHAnsi" w:hAnsiTheme="minorHAnsi" w:cstheme="minorHAnsi"/>
                <w:b/>
                <w:sz w:val="22"/>
                <w:szCs w:val="22"/>
              </w:rPr>
            </w:pPr>
            <w:r w:rsidRPr="00D91C1D">
              <w:rPr>
                <w:rFonts w:asciiTheme="minorHAnsi" w:hAnsiTheme="minorHAnsi" w:cstheme="minorHAnsi"/>
                <w:b/>
                <w:sz w:val="22"/>
                <w:szCs w:val="22"/>
              </w:rPr>
              <w:t>Persoana de contact:</w:t>
            </w:r>
          </w:p>
        </w:tc>
      </w:tr>
      <w:tr w:rsidR="00D946BD" w:rsidRPr="00D91C1D" w14:paraId="7A3D28C3" w14:textId="77777777" w:rsidTr="00B036F4">
        <w:trPr>
          <w:trHeight w:val="215"/>
        </w:trPr>
        <w:tc>
          <w:tcPr>
            <w:tcW w:w="451" w:type="dxa"/>
            <w:vMerge/>
          </w:tcPr>
          <w:p w14:paraId="2666F7E5" w14:textId="77777777" w:rsidR="00D946BD" w:rsidRPr="00D91C1D" w:rsidRDefault="00D946BD" w:rsidP="00D946BD">
            <w:pPr>
              <w:numPr>
                <w:ilvl w:val="0"/>
                <w:numId w:val="2"/>
              </w:numPr>
              <w:spacing w:after="200" w:line="276" w:lineRule="auto"/>
              <w:contextualSpacing/>
              <w:jc w:val="center"/>
              <w:rPr>
                <w:rFonts w:asciiTheme="minorHAnsi" w:eastAsia="Times New Roman" w:hAnsiTheme="minorHAnsi" w:cstheme="minorHAnsi"/>
                <w:bCs/>
                <w:sz w:val="22"/>
                <w:szCs w:val="22"/>
                <w:lang w:eastAsia="en-SG"/>
              </w:rPr>
            </w:pPr>
          </w:p>
        </w:tc>
        <w:tc>
          <w:tcPr>
            <w:tcW w:w="9830" w:type="dxa"/>
            <w:shd w:val="clear" w:color="auto" w:fill="auto"/>
          </w:tcPr>
          <w:p w14:paraId="5740CECE" w14:textId="77777777" w:rsidR="00D946BD" w:rsidRPr="00D91C1D" w:rsidRDefault="00D946BD" w:rsidP="00D946BD">
            <w:pPr>
              <w:jc w:val="both"/>
              <w:rPr>
                <w:rFonts w:asciiTheme="minorHAnsi" w:hAnsiTheme="minorHAnsi" w:cstheme="minorHAnsi"/>
                <w:bCs/>
                <w:sz w:val="22"/>
                <w:szCs w:val="22"/>
              </w:rPr>
            </w:pPr>
            <w:r w:rsidRPr="00D91C1D">
              <w:rPr>
                <w:rFonts w:asciiTheme="minorHAnsi" w:hAnsiTheme="minorHAnsi" w:cstheme="minorHAnsi"/>
                <w:bCs/>
                <w:sz w:val="22"/>
                <w:szCs w:val="22"/>
              </w:rPr>
              <w:t>Nume: .....................</w:t>
            </w:r>
          </w:p>
          <w:p w14:paraId="6C4A862B" w14:textId="77777777" w:rsidR="00D946BD" w:rsidRPr="00D91C1D" w:rsidRDefault="00D946BD" w:rsidP="00D946BD">
            <w:pPr>
              <w:jc w:val="both"/>
              <w:rPr>
                <w:rFonts w:asciiTheme="minorHAnsi" w:hAnsiTheme="minorHAnsi" w:cstheme="minorHAnsi"/>
                <w:bCs/>
                <w:sz w:val="22"/>
                <w:szCs w:val="22"/>
              </w:rPr>
            </w:pPr>
            <w:r w:rsidRPr="00D91C1D">
              <w:rPr>
                <w:rFonts w:asciiTheme="minorHAnsi" w:hAnsiTheme="minorHAnsi" w:cstheme="minorHAnsi"/>
                <w:bCs/>
                <w:sz w:val="22"/>
                <w:szCs w:val="22"/>
              </w:rPr>
              <w:t>Telefon:.....................</w:t>
            </w:r>
          </w:p>
          <w:p w14:paraId="020A132A" w14:textId="77777777" w:rsidR="00D946BD" w:rsidRPr="00D91C1D" w:rsidRDefault="00D946BD" w:rsidP="00D946BD">
            <w:pPr>
              <w:jc w:val="both"/>
              <w:rPr>
                <w:rFonts w:asciiTheme="minorHAnsi" w:hAnsiTheme="minorHAnsi" w:cstheme="minorHAnsi"/>
                <w:bCs/>
                <w:sz w:val="22"/>
                <w:szCs w:val="22"/>
              </w:rPr>
            </w:pPr>
            <w:r w:rsidRPr="00D91C1D">
              <w:rPr>
                <w:rFonts w:asciiTheme="minorHAnsi" w:hAnsiTheme="minorHAnsi" w:cstheme="minorHAnsi"/>
                <w:bCs/>
                <w:sz w:val="22"/>
                <w:szCs w:val="22"/>
              </w:rPr>
              <w:t>E-mail:.....................</w:t>
            </w:r>
          </w:p>
          <w:p w14:paraId="578DE954" w14:textId="77777777" w:rsidR="00D946BD" w:rsidRPr="00D91C1D" w:rsidRDefault="00D946BD" w:rsidP="00D946BD">
            <w:pPr>
              <w:jc w:val="both"/>
              <w:rPr>
                <w:rFonts w:asciiTheme="minorHAnsi" w:hAnsiTheme="minorHAnsi" w:cstheme="minorHAnsi"/>
                <w:bCs/>
                <w:i/>
                <w:iCs/>
                <w:sz w:val="22"/>
                <w:szCs w:val="22"/>
              </w:rPr>
            </w:pPr>
          </w:p>
        </w:tc>
      </w:tr>
      <w:tr w:rsidR="007D6D51" w:rsidRPr="00D91C1D" w14:paraId="576EC1F5" w14:textId="77777777" w:rsidTr="00B036F4">
        <w:trPr>
          <w:trHeight w:val="215"/>
        </w:trPr>
        <w:tc>
          <w:tcPr>
            <w:tcW w:w="451" w:type="dxa"/>
            <w:vMerge w:val="restart"/>
          </w:tcPr>
          <w:p w14:paraId="60577785" w14:textId="77777777" w:rsidR="007D6D51" w:rsidRPr="00D91C1D" w:rsidRDefault="007D6D51" w:rsidP="00D946BD">
            <w:pPr>
              <w:numPr>
                <w:ilvl w:val="0"/>
                <w:numId w:val="2"/>
              </w:numPr>
              <w:spacing w:after="200" w:line="276" w:lineRule="auto"/>
              <w:contextualSpacing/>
              <w:jc w:val="center"/>
              <w:rPr>
                <w:rFonts w:asciiTheme="minorHAnsi" w:eastAsia="Times New Roman" w:hAnsiTheme="minorHAnsi" w:cstheme="minorHAnsi"/>
                <w:bCs/>
                <w:sz w:val="22"/>
                <w:szCs w:val="22"/>
                <w:lang w:eastAsia="en-SG"/>
              </w:rPr>
            </w:pPr>
          </w:p>
        </w:tc>
        <w:tc>
          <w:tcPr>
            <w:tcW w:w="9830" w:type="dxa"/>
            <w:shd w:val="clear" w:color="auto" w:fill="F2F2F2" w:themeFill="background1" w:themeFillShade="F2"/>
          </w:tcPr>
          <w:p w14:paraId="169118BD" w14:textId="53BF6BDB" w:rsidR="007D6D51" w:rsidRPr="00D91C1D" w:rsidRDefault="007D6D51" w:rsidP="00D946BD">
            <w:pPr>
              <w:jc w:val="both"/>
              <w:rPr>
                <w:rFonts w:asciiTheme="minorHAnsi" w:hAnsiTheme="minorHAnsi" w:cstheme="minorHAnsi"/>
                <w:bCs/>
                <w:sz w:val="22"/>
                <w:szCs w:val="22"/>
              </w:rPr>
            </w:pPr>
            <w:r w:rsidRPr="00D91C1D">
              <w:rPr>
                <w:rFonts w:asciiTheme="minorHAnsi" w:hAnsiTheme="minorHAnsi" w:cstheme="minorHAnsi"/>
                <w:b/>
                <w:sz w:val="22"/>
                <w:szCs w:val="22"/>
              </w:rPr>
              <w:t>Ideea de proiect este rezultatul procesului de descoperire antreprenorială</w:t>
            </w:r>
          </w:p>
        </w:tc>
      </w:tr>
      <w:tr w:rsidR="007D6D51" w:rsidRPr="00D91C1D" w14:paraId="44DF5FEF" w14:textId="77777777" w:rsidTr="00B036F4">
        <w:trPr>
          <w:trHeight w:val="215"/>
        </w:trPr>
        <w:tc>
          <w:tcPr>
            <w:tcW w:w="451" w:type="dxa"/>
            <w:vMerge/>
          </w:tcPr>
          <w:p w14:paraId="657C580C" w14:textId="77777777" w:rsidR="007D6D51" w:rsidRPr="00D91C1D" w:rsidRDefault="007D6D51" w:rsidP="007D6D51">
            <w:pPr>
              <w:spacing w:after="200" w:line="276" w:lineRule="auto"/>
              <w:ind w:left="360"/>
              <w:contextualSpacing/>
              <w:rPr>
                <w:rFonts w:asciiTheme="minorHAnsi" w:eastAsia="Times New Roman" w:hAnsiTheme="minorHAnsi" w:cstheme="minorHAnsi"/>
                <w:bCs/>
                <w:sz w:val="22"/>
                <w:szCs w:val="22"/>
                <w:lang w:eastAsia="en-SG"/>
              </w:rPr>
            </w:pPr>
          </w:p>
        </w:tc>
        <w:tc>
          <w:tcPr>
            <w:tcW w:w="9830" w:type="dxa"/>
            <w:shd w:val="clear" w:color="auto" w:fill="auto"/>
          </w:tcPr>
          <w:p w14:paraId="71EAB333" w14:textId="0B7DA9FE" w:rsidR="007D6D51" w:rsidRPr="00D91C1D" w:rsidRDefault="007D6D51" w:rsidP="00FA708D">
            <w:pPr>
              <w:jc w:val="both"/>
              <w:rPr>
                <w:rFonts w:asciiTheme="minorHAnsi" w:hAnsiTheme="minorHAnsi" w:cstheme="minorHAnsi"/>
                <w:bCs/>
                <w:sz w:val="22"/>
                <w:szCs w:val="22"/>
              </w:rPr>
            </w:pPr>
            <w:r w:rsidRPr="00D91C1D">
              <w:rPr>
                <w:rFonts w:asciiTheme="minorHAnsi" w:hAnsiTheme="minorHAnsi" w:cstheme="minorHAnsi"/>
                <w:bCs/>
                <w:sz w:val="22"/>
                <w:szCs w:val="22"/>
              </w:rPr>
              <w:t>Ideea de proiect este rezultatul procesului de descoperire antreprenorială desfășurat la nivelul regiunii Sud Muntenia în sesiunea organizată în perioada:</w:t>
            </w:r>
          </w:p>
          <w:p w14:paraId="6EEF254D" w14:textId="77777777" w:rsidR="00F6619F" w:rsidRPr="00D91C1D" w:rsidRDefault="00F6619F" w:rsidP="00FA708D">
            <w:pPr>
              <w:jc w:val="both"/>
              <w:rPr>
                <w:rFonts w:asciiTheme="minorHAnsi" w:hAnsiTheme="minorHAnsi" w:cstheme="minorHAnsi"/>
                <w:bCs/>
                <w:sz w:val="22"/>
                <w:szCs w:val="22"/>
              </w:rPr>
            </w:pPr>
          </w:p>
          <w:tbl>
            <w:tblPr>
              <w:tblStyle w:val="TableGrid"/>
              <w:tblW w:w="0" w:type="auto"/>
              <w:tblLook w:val="04A0" w:firstRow="1" w:lastRow="0" w:firstColumn="1" w:lastColumn="0" w:noHBand="0" w:noVBand="1"/>
            </w:tblPr>
            <w:tblGrid>
              <w:gridCol w:w="5844"/>
              <w:gridCol w:w="767"/>
              <w:gridCol w:w="767"/>
            </w:tblGrid>
            <w:tr w:rsidR="007D6D51" w:rsidRPr="00D91C1D" w14:paraId="438EEB7D" w14:textId="77777777" w:rsidTr="005A0839">
              <w:trPr>
                <w:trHeight w:val="221"/>
              </w:trPr>
              <w:tc>
                <w:tcPr>
                  <w:tcW w:w="5844" w:type="dxa"/>
                </w:tcPr>
                <w:p w14:paraId="56692CE6" w14:textId="57E97761" w:rsidR="007D6D51" w:rsidRPr="00D91C1D" w:rsidRDefault="007D6D51" w:rsidP="00FA708D">
                  <w:pPr>
                    <w:jc w:val="both"/>
                    <w:rPr>
                      <w:rFonts w:asciiTheme="minorHAnsi" w:hAnsiTheme="minorHAnsi" w:cstheme="minorHAnsi"/>
                      <w:b/>
                      <w:sz w:val="22"/>
                      <w:szCs w:val="22"/>
                    </w:rPr>
                  </w:pPr>
                  <w:r w:rsidRPr="00D91C1D">
                    <w:rPr>
                      <w:rFonts w:asciiTheme="minorHAnsi" w:hAnsiTheme="minorHAnsi" w:cstheme="minorHAnsi"/>
                      <w:b/>
                      <w:sz w:val="20"/>
                      <w:szCs w:val="20"/>
                    </w:rPr>
                    <w:t>Domenii SSI</w:t>
                  </w:r>
                </w:p>
              </w:tc>
              <w:tc>
                <w:tcPr>
                  <w:tcW w:w="767" w:type="dxa"/>
                </w:tcPr>
                <w:p w14:paraId="1BEC4C7F" w14:textId="0F0294FC" w:rsidR="007D6D51" w:rsidRPr="00D91C1D" w:rsidRDefault="007D6D51" w:rsidP="00FA708D">
                  <w:pPr>
                    <w:jc w:val="both"/>
                    <w:rPr>
                      <w:rFonts w:asciiTheme="minorHAnsi" w:hAnsiTheme="minorHAnsi" w:cstheme="minorHAnsi"/>
                      <w:b/>
                      <w:sz w:val="22"/>
                      <w:szCs w:val="22"/>
                    </w:rPr>
                  </w:pPr>
                  <w:r w:rsidRPr="00D91C1D">
                    <w:rPr>
                      <w:rFonts w:asciiTheme="minorHAnsi" w:hAnsiTheme="minorHAnsi" w:cstheme="minorHAnsi"/>
                      <w:b/>
                      <w:sz w:val="20"/>
                      <w:szCs w:val="20"/>
                    </w:rPr>
                    <w:t>2019</w:t>
                  </w:r>
                </w:p>
              </w:tc>
              <w:tc>
                <w:tcPr>
                  <w:tcW w:w="767" w:type="dxa"/>
                </w:tcPr>
                <w:p w14:paraId="533F6EEA" w14:textId="321BB0A8" w:rsidR="007D6D51" w:rsidRPr="00D91C1D" w:rsidRDefault="007D6D51" w:rsidP="00FA708D">
                  <w:pPr>
                    <w:jc w:val="both"/>
                    <w:rPr>
                      <w:rFonts w:asciiTheme="minorHAnsi" w:hAnsiTheme="minorHAnsi" w:cstheme="minorHAnsi"/>
                      <w:b/>
                      <w:sz w:val="22"/>
                      <w:szCs w:val="22"/>
                    </w:rPr>
                  </w:pPr>
                  <w:r w:rsidRPr="00D91C1D">
                    <w:rPr>
                      <w:rFonts w:asciiTheme="minorHAnsi" w:hAnsiTheme="minorHAnsi" w:cstheme="minorHAnsi"/>
                      <w:b/>
                      <w:sz w:val="20"/>
                      <w:szCs w:val="20"/>
                    </w:rPr>
                    <w:t>2020</w:t>
                  </w:r>
                </w:p>
              </w:tc>
            </w:tr>
            <w:tr w:rsidR="007D6D51" w:rsidRPr="00D91C1D" w14:paraId="25C1245B" w14:textId="77777777" w:rsidTr="005A0839">
              <w:trPr>
                <w:trHeight w:val="241"/>
              </w:trPr>
              <w:tc>
                <w:tcPr>
                  <w:tcW w:w="5844" w:type="dxa"/>
                </w:tcPr>
                <w:p w14:paraId="3147F289" w14:textId="15A3AA00" w:rsidR="007D6D51" w:rsidRPr="00D91C1D" w:rsidRDefault="007D6D51" w:rsidP="00FA708D">
                  <w:pPr>
                    <w:jc w:val="both"/>
                    <w:rPr>
                      <w:rFonts w:asciiTheme="minorHAnsi" w:hAnsiTheme="minorHAnsi" w:cstheme="minorHAnsi"/>
                      <w:b/>
                      <w:sz w:val="22"/>
                      <w:szCs w:val="22"/>
                    </w:rPr>
                  </w:pPr>
                  <w:r w:rsidRPr="00D91C1D">
                    <w:rPr>
                      <w:rFonts w:asciiTheme="minorHAnsi" w:hAnsiTheme="minorHAnsi" w:cstheme="minorHAnsi"/>
                      <w:bCs/>
                      <w:sz w:val="20"/>
                      <w:szCs w:val="20"/>
                    </w:rPr>
                    <w:t>Construcția de mașini, componente și echipamente de producție</w:t>
                  </w:r>
                </w:p>
              </w:tc>
              <w:tc>
                <w:tcPr>
                  <w:tcW w:w="767" w:type="dxa"/>
                </w:tcPr>
                <w:p w14:paraId="30304205" w14:textId="77777777" w:rsidR="007D6D51" w:rsidRPr="00D91C1D" w:rsidRDefault="007D6D51" w:rsidP="00FA708D">
                  <w:pPr>
                    <w:jc w:val="both"/>
                    <w:rPr>
                      <w:rFonts w:asciiTheme="minorHAnsi" w:hAnsiTheme="minorHAnsi" w:cstheme="minorHAnsi"/>
                      <w:b/>
                      <w:sz w:val="22"/>
                      <w:szCs w:val="22"/>
                    </w:rPr>
                  </w:pPr>
                </w:p>
              </w:tc>
              <w:tc>
                <w:tcPr>
                  <w:tcW w:w="767" w:type="dxa"/>
                </w:tcPr>
                <w:p w14:paraId="466181E6" w14:textId="77777777" w:rsidR="007D6D51" w:rsidRPr="00D91C1D" w:rsidRDefault="007D6D51" w:rsidP="00FA708D">
                  <w:pPr>
                    <w:jc w:val="both"/>
                    <w:rPr>
                      <w:rFonts w:asciiTheme="minorHAnsi" w:hAnsiTheme="minorHAnsi" w:cstheme="minorHAnsi"/>
                      <w:b/>
                      <w:sz w:val="22"/>
                      <w:szCs w:val="22"/>
                    </w:rPr>
                  </w:pPr>
                </w:p>
              </w:tc>
            </w:tr>
            <w:tr w:rsidR="007D6D51" w:rsidRPr="00D91C1D" w14:paraId="3F97F080" w14:textId="77777777" w:rsidTr="005A0839">
              <w:trPr>
                <w:trHeight w:val="241"/>
              </w:trPr>
              <w:tc>
                <w:tcPr>
                  <w:tcW w:w="5844" w:type="dxa"/>
                </w:tcPr>
                <w:p w14:paraId="10BAE9E6" w14:textId="22CCFF08" w:rsidR="007D6D51" w:rsidRPr="00D91C1D" w:rsidRDefault="007D6D51" w:rsidP="00FA708D">
                  <w:pPr>
                    <w:jc w:val="both"/>
                    <w:rPr>
                      <w:rFonts w:asciiTheme="minorHAnsi" w:hAnsiTheme="minorHAnsi" w:cstheme="minorHAnsi"/>
                      <w:b/>
                      <w:sz w:val="22"/>
                      <w:szCs w:val="22"/>
                    </w:rPr>
                  </w:pPr>
                  <w:r w:rsidRPr="00D91C1D">
                    <w:rPr>
                      <w:rFonts w:asciiTheme="minorHAnsi" w:hAnsiTheme="minorHAnsi" w:cstheme="minorHAnsi"/>
                      <w:bCs/>
                      <w:sz w:val="20"/>
                      <w:szCs w:val="20"/>
                    </w:rPr>
                    <w:t>Agricultura și  industria alimentară</w:t>
                  </w:r>
                </w:p>
              </w:tc>
              <w:tc>
                <w:tcPr>
                  <w:tcW w:w="767" w:type="dxa"/>
                </w:tcPr>
                <w:p w14:paraId="6DABDCEA" w14:textId="77777777" w:rsidR="007D6D51" w:rsidRPr="00D91C1D" w:rsidRDefault="007D6D51" w:rsidP="00FA708D">
                  <w:pPr>
                    <w:jc w:val="both"/>
                    <w:rPr>
                      <w:rFonts w:asciiTheme="minorHAnsi" w:hAnsiTheme="minorHAnsi" w:cstheme="minorHAnsi"/>
                      <w:b/>
                      <w:sz w:val="22"/>
                      <w:szCs w:val="22"/>
                    </w:rPr>
                  </w:pPr>
                </w:p>
              </w:tc>
              <w:tc>
                <w:tcPr>
                  <w:tcW w:w="767" w:type="dxa"/>
                </w:tcPr>
                <w:p w14:paraId="7546FE55" w14:textId="77777777" w:rsidR="007D6D51" w:rsidRPr="00D91C1D" w:rsidRDefault="007D6D51" w:rsidP="00FA708D">
                  <w:pPr>
                    <w:jc w:val="both"/>
                    <w:rPr>
                      <w:rFonts w:asciiTheme="minorHAnsi" w:hAnsiTheme="minorHAnsi" w:cstheme="minorHAnsi"/>
                      <w:b/>
                      <w:sz w:val="22"/>
                      <w:szCs w:val="22"/>
                    </w:rPr>
                  </w:pPr>
                </w:p>
              </w:tc>
            </w:tr>
            <w:tr w:rsidR="007D6D51" w:rsidRPr="00D91C1D" w14:paraId="4D8956AE" w14:textId="77777777" w:rsidTr="005A0839">
              <w:trPr>
                <w:trHeight w:val="244"/>
              </w:trPr>
              <w:tc>
                <w:tcPr>
                  <w:tcW w:w="5844" w:type="dxa"/>
                </w:tcPr>
                <w:p w14:paraId="443EF274" w14:textId="7733936C" w:rsidR="007D6D51" w:rsidRPr="00D91C1D" w:rsidRDefault="007D6D51" w:rsidP="00FA708D">
                  <w:pPr>
                    <w:jc w:val="both"/>
                    <w:rPr>
                      <w:rFonts w:asciiTheme="minorHAnsi" w:hAnsiTheme="minorHAnsi" w:cstheme="minorHAnsi"/>
                      <w:b/>
                      <w:sz w:val="22"/>
                      <w:szCs w:val="22"/>
                    </w:rPr>
                  </w:pPr>
                  <w:r w:rsidRPr="00D91C1D">
                    <w:rPr>
                      <w:rFonts w:asciiTheme="minorHAnsi" w:hAnsiTheme="minorHAnsi" w:cstheme="minorHAnsi"/>
                      <w:bCs/>
                      <w:sz w:val="20"/>
                      <w:szCs w:val="20"/>
                    </w:rPr>
                    <w:t>Turismul și identitatea culturală</w:t>
                  </w:r>
                </w:p>
              </w:tc>
              <w:tc>
                <w:tcPr>
                  <w:tcW w:w="767" w:type="dxa"/>
                </w:tcPr>
                <w:p w14:paraId="3DE8241B" w14:textId="77777777" w:rsidR="007D6D51" w:rsidRPr="00D91C1D" w:rsidRDefault="007D6D51" w:rsidP="00FA708D">
                  <w:pPr>
                    <w:jc w:val="both"/>
                    <w:rPr>
                      <w:rFonts w:asciiTheme="minorHAnsi" w:hAnsiTheme="minorHAnsi" w:cstheme="minorHAnsi"/>
                      <w:b/>
                      <w:sz w:val="22"/>
                      <w:szCs w:val="22"/>
                    </w:rPr>
                  </w:pPr>
                </w:p>
              </w:tc>
              <w:tc>
                <w:tcPr>
                  <w:tcW w:w="767" w:type="dxa"/>
                </w:tcPr>
                <w:p w14:paraId="0DBE0318" w14:textId="77777777" w:rsidR="007D6D51" w:rsidRPr="00D91C1D" w:rsidRDefault="007D6D51" w:rsidP="00FA708D">
                  <w:pPr>
                    <w:jc w:val="both"/>
                    <w:rPr>
                      <w:rFonts w:asciiTheme="minorHAnsi" w:hAnsiTheme="minorHAnsi" w:cstheme="minorHAnsi"/>
                      <w:b/>
                      <w:sz w:val="22"/>
                      <w:szCs w:val="22"/>
                    </w:rPr>
                  </w:pPr>
                </w:p>
              </w:tc>
            </w:tr>
            <w:tr w:rsidR="007D6D51" w:rsidRPr="00D91C1D" w14:paraId="5148A541" w14:textId="77777777" w:rsidTr="005A0839">
              <w:trPr>
                <w:trHeight w:val="241"/>
              </w:trPr>
              <w:tc>
                <w:tcPr>
                  <w:tcW w:w="5844" w:type="dxa"/>
                </w:tcPr>
                <w:p w14:paraId="5CECE423" w14:textId="67AB8B7D" w:rsidR="007D6D51" w:rsidRPr="00D91C1D" w:rsidRDefault="007D6D51" w:rsidP="00FA708D">
                  <w:pPr>
                    <w:jc w:val="both"/>
                    <w:rPr>
                      <w:rFonts w:asciiTheme="minorHAnsi" w:hAnsiTheme="minorHAnsi" w:cstheme="minorHAnsi"/>
                      <w:b/>
                      <w:sz w:val="22"/>
                      <w:szCs w:val="22"/>
                    </w:rPr>
                  </w:pPr>
                  <w:r w:rsidRPr="00D91C1D">
                    <w:rPr>
                      <w:rFonts w:asciiTheme="minorHAnsi" w:hAnsiTheme="minorHAnsi" w:cstheme="minorHAnsi"/>
                      <w:bCs/>
                      <w:sz w:val="20"/>
                      <w:szCs w:val="20"/>
                    </w:rPr>
                    <w:t>Bioeconomia: dezvoltarea economiei circulare</w:t>
                  </w:r>
                </w:p>
              </w:tc>
              <w:tc>
                <w:tcPr>
                  <w:tcW w:w="767" w:type="dxa"/>
                </w:tcPr>
                <w:p w14:paraId="06F908BB" w14:textId="77777777" w:rsidR="007D6D51" w:rsidRPr="00D91C1D" w:rsidRDefault="007D6D51" w:rsidP="00FA708D">
                  <w:pPr>
                    <w:jc w:val="both"/>
                    <w:rPr>
                      <w:rFonts w:asciiTheme="minorHAnsi" w:hAnsiTheme="minorHAnsi" w:cstheme="minorHAnsi"/>
                      <w:b/>
                      <w:sz w:val="22"/>
                      <w:szCs w:val="22"/>
                    </w:rPr>
                  </w:pPr>
                </w:p>
              </w:tc>
              <w:tc>
                <w:tcPr>
                  <w:tcW w:w="767" w:type="dxa"/>
                </w:tcPr>
                <w:p w14:paraId="1AD0A4A2" w14:textId="77777777" w:rsidR="007D6D51" w:rsidRPr="00D91C1D" w:rsidRDefault="007D6D51" w:rsidP="00FA708D">
                  <w:pPr>
                    <w:jc w:val="both"/>
                    <w:rPr>
                      <w:rFonts w:asciiTheme="minorHAnsi" w:hAnsiTheme="minorHAnsi" w:cstheme="minorHAnsi"/>
                      <w:b/>
                      <w:sz w:val="22"/>
                      <w:szCs w:val="22"/>
                    </w:rPr>
                  </w:pPr>
                </w:p>
              </w:tc>
            </w:tr>
            <w:tr w:rsidR="007D6D51" w:rsidRPr="00D91C1D" w14:paraId="6E989C0F" w14:textId="77777777" w:rsidTr="005A0839">
              <w:trPr>
                <w:trHeight w:val="241"/>
              </w:trPr>
              <w:tc>
                <w:tcPr>
                  <w:tcW w:w="5844" w:type="dxa"/>
                </w:tcPr>
                <w:p w14:paraId="6AF8969D" w14:textId="172DF742" w:rsidR="007D6D51" w:rsidRPr="00D91C1D" w:rsidRDefault="007D6D51" w:rsidP="00FA708D">
                  <w:pPr>
                    <w:jc w:val="both"/>
                    <w:rPr>
                      <w:rFonts w:asciiTheme="minorHAnsi" w:hAnsiTheme="minorHAnsi" w:cstheme="minorHAnsi"/>
                      <w:b/>
                      <w:sz w:val="22"/>
                      <w:szCs w:val="22"/>
                    </w:rPr>
                  </w:pPr>
                  <w:r w:rsidRPr="00D91C1D">
                    <w:rPr>
                      <w:rFonts w:asciiTheme="minorHAnsi" w:hAnsiTheme="minorHAnsi" w:cstheme="minorHAnsi"/>
                      <w:bCs/>
                      <w:sz w:val="20"/>
                      <w:szCs w:val="20"/>
                    </w:rPr>
                    <w:t>Localități inteligente ce oferă servicii inovative cetățenilor</w:t>
                  </w:r>
                </w:p>
              </w:tc>
              <w:tc>
                <w:tcPr>
                  <w:tcW w:w="767" w:type="dxa"/>
                </w:tcPr>
                <w:p w14:paraId="5DB6E35E" w14:textId="77777777" w:rsidR="007D6D51" w:rsidRPr="00D91C1D" w:rsidRDefault="007D6D51" w:rsidP="00FA708D">
                  <w:pPr>
                    <w:jc w:val="both"/>
                    <w:rPr>
                      <w:rFonts w:asciiTheme="minorHAnsi" w:hAnsiTheme="minorHAnsi" w:cstheme="minorHAnsi"/>
                      <w:b/>
                      <w:sz w:val="22"/>
                      <w:szCs w:val="22"/>
                    </w:rPr>
                  </w:pPr>
                </w:p>
              </w:tc>
              <w:tc>
                <w:tcPr>
                  <w:tcW w:w="767" w:type="dxa"/>
                </w:tcPr>
                <w:p w14:paraId="4C3D815D" w14:textId="77777777" w:rsidR="007D6D51" w:rsidRPr="00D91C1D" w:rsidRDefault="007D6D51" w:rsidP="00FA708D">
                  <w:pPr>
                    <w:jc w:val="both"/>
                    <w:rPr>
                      <w:rFonts w:asciiTheme="minorHAnsi" w:hAnsiTheme="minorHAnsi" w:cstheme="minorHAnsi"/>
                      <w:b/>
                      <w:sz w:val="22"/>
                      <w:szCs w:val="22"/>
                    </w:rPr>
                  </w:pPr>
                </w:p>
              </w:tc>
            </w:tr>
            <w:tr w:rsidR="007D6D51" w:rsidRPr="00D91C1D" w14:paraId="45D89C23" w14:textId="77777777" w:rsidTr="005A0839">
              <w:trPr>
                <w:trHeight w:val="241"/>
              </w:trPr>
              <w:tc>
                <w:tcPr>
                  <w:tcW w:w="5844" w:type="dxa"/>
                </w:tcPr>
                <w:p w14:paraId="399AA283" w14:textId="56F95B45" w:rsidR="007D6D51" w:rsidRPr="00D91C1D" w:rsidRDefault="007D6D51" w:rsidP="00FA708D">
                  <w:pPr>
                    <w:jc w:val="both"/>
                    <w:rPr>
                      <w:rFonts w:asciiTheme="minorHAnsi" w:hAnsiTheme="minorHAnsi" w:cstheme="minorHAnsi"/>
                      <w:b/>
                      <w:sz w:val="22"/>
                      <w:szCs w:val="22"/>
                    </w:rPr>
                  </w:pPr>
                  <w:r w:rsidRPr="00D91C1D">
                    <w:rPr>
                      <w:rFonts w:asciiTheme="minorHAnsi" w:hAnsiTheme="minorHAnsi" w:cstheme="minorHAnsi"/>
                      <w:bCs/>
                      <w:sz w:val="20"/>
                      <w:szCs w:val="20"/>
                    </w:rPr>
                    <w:t>Industria și Cercetarea de înaltă tehnologie</w:t>
                  </w:r>
                </w:p>
              </w:tc>
              <w:tc>
                <w:tcPr>
                  <w:tcW w:w="767" w:type="dxa"/>
                </w:tcPr>
                <w:p w14:paraId="7C593E33" w14:textId="77777777" w:rsidR="007D6D51" w:rsidRPr="00D91C1D" w:rsidRDefault="007D6D51" w:rsidP="00FA708D">
                  <w:pPr>
                    <w:jc w:val="both"/>
                    <w:rPr>
                      <w:rFonts w:asciiTheme="minorHAnsi" w:hAnsiTheme="minorHAnsi" w:cstheme="minorHAnsi"/>
                      <w:b/>
                      <w:sz w:val="22"/>
                      <w:szCs w:val="22"/>
                    </w:rPr>
                  </w:pPr>
                </w:p>
              </w:tc>
              <w:tc>
                <w:tcPr>
                  <w:tcW w:w="767" w:type="dxa"/>
                </w:tcPr>
                <w:p w14:paraId="06B416BA" w14:textId="77777777" w:rsidR="007D6D51" w:rsidRPr="00D91C1D" w:rsidRDefault="007D6D51" w:rsidP="00FA708D">
                  <w:pPr>
                    <w:jc w:val="both"/>
                    <w:rPr>
                      <w:rFonts w:asciiTheme="minorHAnsi" w:hAnsiTheme="minorHAnsi" w:cstheme="minorHAnsi"/>
                      <w:b/>
                      <w:sz w:val="22"/>
                      <w:szCs w:val="22"/>
                    </w:rPr>
                  </w:pPr>
                </w:p>
              </w:tc>
            </w:tr>
            <w:tr w:rsidR="007D6D51" w:rsidRPr="00D91C1D" w14:paraId="41B1620E" w14:textId="77777777" w:rsidTr="005A0839">
              <w:trPr>
                <w:trHeight w:val="244"/>
              </w:trPr>
              <w:tc>
                <w:tcPr>
                  <w:tcW w:w="5844" w:type="dxa"/>
                </w:tcPr>
                <w:p w14:paraId="6FA7CC07" w14:textId="1AB89CFE" w:rsidR="007D6D51" w:rsidRPr="00D91C1D" w:rsidRDefault="007D6D51" w:rsidP="00FA708D">
                  <w:pPr>
                    <w:jc w:val="both"/>
                    <w:rPr>
                      <w:rFonts w:asciiTheme="minorHAnsi" w:hAnsiTheme="minorHAnsi" w:cstheme="minorHAnsi"/>
                      <w:b/>
                      <w:sz w:val="22"/>
                      <w:szCs w:val="22"/>
                    </w:rPr>
                  </w:pPr>
                  <w:r w:rsidRPr="00D91C1D">
                    <w:rPr>
                      <w:rFonts w:asciiTheme="minorHAnsi" w:hAnsiTheme="minorHAnsi" w:cstheme="minorHAnsi"/>
                      <w:bCs/>
                      <w:sz w:val="20"/>
                      <w:szCs w:val="20"/>
                    </w:rPr>
                    <w:t>ITC</w:t>
                  </w:r>
                </w:p>
              </w:tc>
              <w:tc>
                <w:tcPr>
                  <w:tcW w:w="767" w:type="dxa"/>
                </w:tcPr>
                <w:p w14:paraId="134B2DFE" w14:textId="77777777" w:rsidR="007D6D51" w:rsidRPr="00D91C1D" w:rsidRDefault="007D6D51" w:rsidP="00FA708D">
                  <w:pPr>
                    <w:jc w:val="both"/>
                    <w:rPr>
                      <w:rFonts w:asciiTheme="minorHAnsi" w:hAnsiTheme="minorHAnsi" w:cstheme="minorHAnsi"/>
                      <w:b/>
                      <w:sz w:val="22"/>
                      <w:szCs w:val="22"/>
                    </w:rPr>
                  </w:pPr>
                </w:p>
              </w:tc>
              <w:tc>
                <w:tcPr>
                  <w:tcW w:w="767" w:type="dxa"/>
                </w:tcPr>
                <w:p w14:paraId="46303015" w14:textId="77777777" w:rsidR="007D6D51" w:rsidRPr="00D91C1D" w:rsidRDefault="007D6D51" w:rsidP="00FA708D">
                  <w:pPr>
                    <w:jc w:val="both"/>
                    <w:rPr>
                      <w:rFonts w:asciiTheme="minorHAnsi" w:hAnsiTheme="minorHAnsi" w:cstheme="minorHAnsi"/>
                      <w:b/>
                      <w:sz w:val="22"/>
                      <w:szCs w:val="22"/>
                    </w:rPr>
                  </w:pPr>
                </w:p>
              </w:tc>
            </w:tr>
            <w:tr w:rsidR="007D6D51" w:rsidRPr="00D91C1D" w14:paraId="6E93009D" w14:textId="77777777" w:rsidTr="005A0839">
              <w:trPr>
                <w:trHeight w:val="241"/>
              </w:trPr>
              <w:tc>
                <w:tcPr>
                  <w:tcW w:w="5844" w:type="dxa"/>
                </w:tcPr>
                <w:p w14:paraId="4D0B976A" w14:textId="189CDA9B" w:rsidR="007D6D51" w:rsidRPr="00D91C1D" w:rsidRDefault="007D6D51" w:rsidP="00FA708D">
                  <w:pPr>
                    <w:jc w:val="both"/>
                    <w:rPr>
                      <w:rFonts w:asciiTheme="minorHAnsi" w:hAnsiTheme="minorHAnsi" w:cstheme="minorHAnsi"/>
                      <w:b/>
                      <w:sz w:val="22"/>
                      <w:szCs w:val="22"/>
                    </w:rPr>
                  </w:pPr>
                  <w:r w:rsidRPr="00D91C1D">
                    <w:rPr>
                      <w:rFonts w:asciiTheme="minorHAnsi" w:hAnsiTheme="minorHAnsi" w:cstheme="minorHAnsi"/>
                      <w:bCs/>
                      <w:sz w:val="20"/>
                      <w:szCs w:val="20"/>
                    </w:rPr>
                    <w:t>Sănătate</w:t>
                  </w:r>
                </w:p>
              </w:tc>
              <w:tc>
                <w:tcPr>
                  <w:tcW w:w="767" w:type="dxa"/>
                </w:tcPr>
                <w:p w14:paraId="50BC9FAA" w14:textId="77777777" w:rsidR="007D6D51" w:rsidRPr="00D91C1D" w:rsidRDefault="007D6D51" w:rsidP="00FA708D">
                  <w:pPr>
                    <w:jc w:val="both"/>
                    <w:rPr>
                      <w:rFonts w:asciiTheme="minorHAnsi" w:hAnsiTheme="minorHAnsi" w:cstheme="minorHAnsi"/>
                      <w:b/>
                      <w:sz w:val="22"/>
                      <w:szCs w:val="22"/>
                    </w:rPr>
                  </w:pPr>
                </w:p>
              </w:tc>
              <w:tc>
                <w:tcPr>
                  <w:tcW w:w="767" w:type="dxa"/>
                </w:tcPr>
                <w:p w14:paraId="6F4614A5" w14:textId="77777777" w:rsidR="007D6D51" w:rsidRPr="00D91C1D" w:rsidRDefault="007D6D51" w:rsidP="00FA708D">
                  <w:pPr>
                    <w:jc w:val="both"/>
                    <w:rPr>
                      <w:rFonts w:asciiTheme="minorHAnsi" w:hAnsiTheme="minorHAnsi" w:cstheme="minorHAnsi"/>
                      <w:b/>
                      <w:sz w:val="22"/>
                      <w:szCs w:val="22"/>
                    </w:rPr>
                  </w:pPr>
                </w:p>
              </w:tc>
            </w:tr>
          </w:tbl>
          <w:p w14:paraId="34E75CB8" w14:textId="2B3EDBDE" w:rsidR="007D6D51" w:rsidRPr="00D91C1D" w:rsidRDefault="007D6D51" w:rsidP="00FA708D">
            <w:pPr>
              <w:jc w:val="both"/>
              <w:rPr>
                <w:rFonts w:asciiTheme="minorHAnsi" w:hAnsiTheme="minorHAnsi" w:cstheme="minorHAnsi"/>
                <w:b/>
                <w:sz w:val="22"/>
                <w:szCs w:val="22"/>
              </w:rPr>
            </w:pPr>
          </w:p>
          <w:p w14:paraId="2585AAB8" w14:textId="54C97273" w:rsidR="008A15C0" w:rsidRPr="00D91C1D" w:rsidRDefault="008A15C0" w:rsidP="00D91C1D">
            <w:pPr>
              <w:jc w:val="both"/>
              <w:rPr>
                <w:rFonts w:asciiTheme="minorHAnsi" w:hAnsiTheme="minorHAnsi" w:cstheme="minorHAnsi"/>
                <w:bCs/>
                <w:sz w:val="20"/>
                <w:szCs w:val="20"/>
              </w:rPr>
            </w:pPr>
            <w:r w:rsidRPr="00D91C1D">
              <w:rPr>
                <w:rFonts w:asciiTheme="minorHAnsi" w:hAnsiTheme="minorHAnsi" w:cstheme="minorHAnsi"/>
                <w:bCs/>
                <w:sz w:val="20"/>
                <w:szCs w:val="20"/>
              </w:rPr>
              <w:t>Domeniile și nișele de specializare inteligentă identificate în cadrul Strategiei de Specializare Inteligentă a Regiunii Sud Muntenia 2021 – 2027</w:t>
            </w:r>
            <w:r w:rsidR="00D91C1D" w:rsidRPr="00D91C1D">
              <w:rPr>
                <w:rFonts w:asciiTheme="minorHAnsi" w:hAnsiTheme="minorHAnsi" w:cstheme="minorHAnsi"/>
                <w:bCs/>
                <w:sz w:val="20"/>
                <w:szCs w:val="20"/>
              </w:rPr>
              <w:t>:</w:t>
            </w:r>
          </w:p>
          <w:tbl>
            <w:tblPr>
              <w:tblStyle w:val="GridTable1Light"/>
              <w:tblW w:w="9067" w:type="dxa"/>
              <w:tblLook w:val="04A0" w:firstRow="1" w:lastRow="0" w:firstColumn="1" w:lastColumn="0" w:noHBand="0" w:noVBand="1"/>
            </w:tblPr>
            <w:tblGrid>
              <w:gridCol w:w="3539"/>
              <w:gridCol w:w="5528"/>
            </w:tblGrid>
            <w:tr w:rsidR="005A0839" w:rsidRPr="00D91C1D" w14:paraId="04692C71" w14:textId="77777777" w:rsidTr="007D7A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tcPr>
                <w:p w14:paraId="59854F2D" w14:textId="77777777" w:rsidR="005A0839" w:rsidRPr="00D91C1D" w:rsidRDefault="005A0839" w:rsidP="005A0839">
                  <w:pPr>
                    <w:jc w:val="center"/>
                    <w:rPr>
                      <w:rFonts w:cstheme="minorHAnsi"/>
                      <w:sz w:val="16"/>
                      <w:szCs w:val="16"/>
                    </w:rPr>
                  </w:pPr>
                  <w:r w:rsidRPr="00D91C1D">
                    <w:rPr>
                      <w:rFonts w:cstheme="minorHAnsi"/>
                      <w:sz w:val="16"/>
                      <w:szCs w:val="16"/>
                    </w:rPr>
                    <w:t>DOMENII</w:t>
                  </w:r>
                </w:p>
              </w:tc>
              <w:tc>
                <w:tcPr>
                  <w:tcW w:w="5528" w:type="dxa"/>
                </w:tcPr>
                <w:p w14:paraId="6A3B6A48" w14:textId="77777777" w:rsidR="005A0839" w:rsidRPr="00D91C1D" w:rsidRDefault="005A0839" w:rsidP="005A0839">
                  <w:pPr>
                    <w:jc w:val="center"/>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D91C1D">
                    <w:rPr>
                      <w:rFonts w:cstheme="minorHAnsi"/>
                      <w:sz w:val="16"/>
                      <w:szCs w:val="16"/>
                    </w:rPr>
                    <w:t>NIȘE</w:t>
                  </w:r>
                </w:p>
              </w:tc>
            </w:tr>
            <w:tr w:rsidR="005A0839" w:rsidRPr="00D91C1D" w14:paraId="72BA2304" w14:textId="77777777" w:rsidTr="008A15C0">
              <w:trPr>
                <w:trHeight w:val="498"/>
              </w:trPr>
              <w:tc>
                <w:tcPr>
                  <w:cnfStyle w:val="001000000000" w:firstRow="0" w:lastRow="0" w:firstColumn="1" w:lastColumn="0" w:oddVBand="0" w:evenVBand="0" w:oddHBand="0" w:evenHBand="0" w:firstRowFirstColumn="0" w:firstRowLastColumn="0" w:lastRowFirstColumn="0" w:lastRowLastColumn="0"/>
                  <w:tcW w:w="3539" w:type="dxa"/>
                </w:tcPr>
                <w:p w14:paraId="51DAAE30" w14:textId="77777777" w:rsidR="005A0839" w:rsidRPr="00D91C1D" w:rsidRDefault="005A0839" w:rsidP="005A0839">
                  <w:pPr>
                    <w:rPr>
                      <w:rFonts w:cstheme="minorHAnsi"/>
                      <w:sz w:val="16"/>
                      <w:szCs w:val="16"/>
                    </w:rPr>
                  </w:pPr>
                  <w:r w:rsidRPr="00D91C1D">
                    <w:rPr>
                      <w:rFonts w:cstheme="minorHAnsi"/>
                      <w:sz w:val="16"/>
                      <w:szCs w:val="16"/>
                    </w:rPr>
                    <w:t>Construcția de mașini, componente și echipamente de producție</w:t>
                  </w:r>
                </w:p>
              </w:tc>
              <w:tc>
                <w:tcPr>
                  <w:tcW w:w="5528" w:type="dxa"/>
                </w:tcPr>
                <w:p w14:paraId="4D5937AF" w14:textId="77777777" w:rsidR="005A0839" w:rsidRPr="00D91C1D" w:rsidRDefault="005A0839" w:rsidP="005A0839">
                  <w:pPr>
                    <w:pStyle w:val="ListParagraph"/>
                    <w:numPr>
                      <w:ilvl w:val="0"/>
                      <w:numId w:val="19"/>
                    </w:numPr>
                    <w:spacing w:after="0"/>
                    <w:ind w:left="167" w:hanging="167"/>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D91C1D">
                    <w:rPr>
                      <w:rFonts w:cstheme="minorHAnsi"/>
                      <w:sz w:val="16"/>
                      <w:szCs w:val="16"/>
                      <w:lang w:val="ro-RO"/>
                    </w:rPr>
                    <w:t>Automobile inteligente și sigure, componente și echipamente pentru industria auto.</w:t>
                  </w:r>
                </w:p>
              </w:tc>
            </w:tr>
            <w:tr w:rsidR="005A0839" w:rsidRPr="00D91C1D" w14:paraId="3563549D" w14:textId="77777777" w:rsidTr="007D7AC9">
              <w:tc>
                <w:tcPr>
                  <w:cnfStyle w:val="001000000000" w:firstRow="0" w:lastRow="0" w:firstColumn="1" w:lastColumn="0" w:oddVBand="0" w:evenVBand="0" w:oddHBand="0" w:evenHBand="0" w:firstRowFirstColumn="0" w:firstRowLastColumn="0" w:lastRowFirstColumn="0" w:lastRowLastColumn="0"/>
                  <w:tcW w:w="3539" w:type="dxa"/>
                </w:tcPr>
                <w:p w14:paraId="69DE469D" w14:textId="77777777" w:rsidR="005A0839" w:rsidRPr="00D91C1D" w:rsidRDefault="005A0839" w:rsidP="005A0839">
                  <w:pPr>
                    <w:jc w:val="both"/>
                    <w:rPr>
                      <w:rFonts w:cstheme="minorHAnsi"/>
                      <w:sz w:val="16"/>
                      <w:szCs w:val="16"/>
                    </w:rPr>
                  </w:pPr>
                  <w:r w:rsidRPr="00D91C1D">
                    <w:rPr>
                      <w:rFonts w:cstheme="minorHAnsi"/>
                      <w:sz w:val="16"/>
                      <w:szCs w:val="16"/>
                    </w:rPr>
                    <w:t>Agricultura și  industria alimentară</w:t>
                  </w:r>
                </w:p>
                <w:p w14:paraId="0F47E01C" w14:textId="77777777" w:rsidR="005A0839" w:rsidRPr="00D91C1D" w:rsidRDefault="005A0839" w:rsidP="005A0839">
                  <w:pPr>
                    <w:rPr>
                      <w:rFonts w:cstheme="minorHAnsi"/>
                      <w:sz w:val="16"/>
                      <w:szCs w:val="16"/>
                    </w:rPr>
                  </w:pPr>
                </w:p>
              </w:tc>
              <w:tc>
                <w:tcPr>
                  <w:tcW w:w="5528" w:type="dxa"/>
                </w:tcPr>
                <w:p w14:paraId="536D5B4D" w14:textId="77777777" w:rsidR="005A0839" w:rsidRPr="00D91C1D" w:rsidRDefault="005A0839" w:rsidP="005A0839">
                  <w:pPr>
                    <w:pStyle w:val="ListParagraph"/>
                    <w:numPr>
                      <w:ilvl w:val="0"/>
                      <w:numId w:val="20"/>
                    </w:numPr>
                    <w:spacing w:after="0"/>
                    <w:ind w:left="167" w:hanging="180"/>
                    <w:jc w:val="both"/>
                    <w:cnfStyle w:val="000000000000" w:firstRow="0" w:lastRow="0" w:firstColumn="0" w:lastColumn="0" w:oddVBand="0" w:evenVBand="0" w:oddHBand="0" w:evenHBand="0" w:firstRowFirstColumn="0" w:firstRowLastColumn="0" w:lastRowFirstColumn="0" w:lastRowLastColumn="0"/>
                    <w:rPr>
                      <w:rFonts w:cstheme="minorHAnsi"/>
                      <w:color w:val="000000"/>
                      <w:sz w:val="16"/>
                      <w:szCs w:val="16"/>
                      <w:lang w:val="ro-RO"/>
                    </w:rPr>
                  </w:pPr>
                  <w:r w:rsidRPr="00D91C1D">
                    <w:rPr>
                      <w:rFonts w:cstheme="minorHAnsi"/>
                      <w:color w:val="000000"/>
                      <w:sz w:val="16"/>
                      <w:szCs w:val="16"/>
                      <w:lang w:val="ro-RO"/>
                    </w:rPr>
                    <w:t>Agricultură de precizie;</w:t>
                  </w:r>
                </w:p>
                <w:p w14:paraId="25547D9A" w14:textId="77777777" w:rsidR="005A0839" w:rsidRPr="00D91C1D" w:rsidRDefault="005A0839" w:rsidP="005A0839">
                  <w:pPr>
                    <w:pStyle w:val="ListParagraph"/>
                    <w:numPr>
                      <w:ilvl w:val="0"/>
                      <w:numId w:val="20"/>
                    </w:numPr>
                    <w:spacing w:after="0"/>
                    <w:ind w:left="167" w:right="-2" w:hanging="180"/>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D91C1D">
                    <w:rPr>
                      <w:rFonts w:cstheme="minorHAnsi"/>
                      <w:color w:val="000000"/>
                      <w:sz w:val="16"/>
                      <w:szCs w:val="16"/>
                      <w:lang w:val="ro-RO"/>
                    </w:rPr>
                    <w:t>Alimente funcționale - noi produse  alimentare sănătoase și îmbogățite nutrițional.</w:t>
                  </w:r>
                </w:p>
              </w:tc>
            </w:tr>
            <w:tr w:rsidR="005A0839" w:rsidRPr="00D91C1D" w14:paraId="6A1D0D65" w14:textId="77777777" w:rsidTr="007D7AC9">
              <w:tc>
                <w:tcPr>
                  <w:cnfStyle w:val="001000000000" w:firstRow="0" w:lastRow="0" w:firstColumn="1" w:lastColumn="0" w:oddVBand="0" w:evenVBand="0" w:oddHBand="0" w:evenHBand="0" w:firstRowFirstColumn="0" w:firstRowLastColumn="0" w:lastRowFirstColumn="0" w:lastRowLastColumn="0"/>
                  <w:tcW w:w="3539" w:type="dxa"/>
                </w:tcPr>
                <w:p w14:paraId="3EB1D271" w14:textId="77777777" w:rsidR="005A0839" w:rsidRPr="00D91C1D" w:rsidRDefault="005A0839" w:rsidP="005A0839">
                  <w:pPr>
                    <w:jc w:val="both"/>
                    <w:rPr>
                      <w:rFonts w:cstheme="minorHAnsi"/>
                      <w:sz w:val="16"/>
                      <w:szCs w:val="16"/>
                    </w:rPr>
                  </w:pPr>
                  <w:r w:rsidRPr="00D91C1D">
                    <w:rPr>
                      <w:rFonts w:cstheme="minorHAnsi"/>
                      <w:sz w:val="16"/>
                      <w:szCs w:val="16"/>
                    </w:rPr>
                    <w:t>Turismul și identitatea culturală</w:t>
                  </w:r>
                </w:p>
                <w:p w14:paraId="46E316DC" w14:textId="77777777" w:rsidR="005A0839" w:rsidRPr="00D91C1D" w:rsidRDefault="005A0839" w:rsidP="005A0839">
                  <w:pPr>
                    <w:rPr>
                      <w:rFonts w:cstheme="minorHAnsi"/>
                      <w:sz w:val="16"/>
                      <w:szCs w:val="16"/>
                    </w:rPr>
                  </w:pPr>
                </w:p>
              </w:tc>
              <w:tc>
                <w:tcPr>
                  <w:tcW w:w="5528" w:type="dxa"/>
                </w:tcPr>
                <w:p w14:paraId="10F0DFA6" w14:textId="77777777" w:rsidR="005A0839" w:rsidRPr="00D91C1D" w:rsidRDefault="005A0839" w:rsidP="005A0839">
                  <w:pPr>
                    <w:pStyle w:val="ListParagraph"/>
                    <w:numPr>
                      <w:ilvl w:val="0"/>
                      <w:numId w:val="24"/>
                    </w:numPr>
                    <w:spacing w:after="0"/>
                    <w:ind w:left="167" w:hanging="180"/>
                    <w:jc w:val="both"/>
                    <w:cnfStyle w:val="000000000000" w:firstRow="0" w:lastRow="0" w:firstColumn="0" w:lastColumn="0" w:oddVBand="0" w:evenVBand="0" w:oddHBand="0" w:evenHBand="0" w:firstRowFirstColumn="0" w:firstRowLastColumn="0" w:lastRowFirstColumn="0" w:lastRowLastColumn="0"/>
                    <w:rPr>
                      <w:rFonts w:cstheme="minorHAnsi"/>
                      <w:color w:val="000000"/>
                      <w:sz w:val="16"/>
                      <w:szCs w:val="16"/>
                      <w:lang w:val="ro-RO"/>
                    </w:rPr>
                  </w:pPr>
                  <w:r w:rsidRPr="00D91C1D">
                    <w:rPr>
                      <w:rFonts w:cstheme="minorHAnsi"/>
                      <w:color w:val="000000"/>
                      <w:sz w:val="16"/>
                      <w:szCs w:val="16"/>
                      <w:lang w:val="ro-RO"/>
                    </w:rPr>
                    <w:t>Servicii de inovare in industria turismului;</w:t>
                  </w:r>
                </w:p>
                <w:p w14:paraId="03C0A219" w14:textId="77777777" w:rsidR="005A0839" w:rsidRPr="00D91C1D" w:rsidRDefault="005A0839" w:rsidP="005A0839">
                  <w:pPr>
                    <w:pStyle w:val="ListParagraph"/>
                    <w:numPr>
                      <w:ilvl w:val="0"/>
                      <w:numId w:val="24"/>
                    </w:numPr>
                    <w:spacing w:after="0"/>
                    <w:ind w:left="167" w:hanging="180"/>
                    <w:jc w:val="both"/>
                    <w:cnfStyle w:val="000000000000" w:firstRow="0" w:lastRow="0" w:firstColumn="0" w:lastColumn="0" w:oddVBand="0" w:evenVBand="0" w:oddHBand="0" w:evenHBand="0" w:firstRowFirstColumn="0" w:firstRowLastColumn="0" w:lastRowFirstColumn="0" w:lastRowLastColumn="0"/>
                    <w:rPr>
                      <w:rFonts w:cstheme="minorHAnsi"/>
                      <w:color w:val="000000"/>
                      <w:sz w:val="16"/>
                      <w:szCs w:val="16"/>
                      <w:lang w:val="ro-RO"/>
                    </w:rPr>
                  </w:pPr>
                  <w:r w:rsidRPr="00D91C1D">
                    <w:rPr>
                      <w:rFonts w:cstheme="minorHAnsi"/>
                      <w:color w:val="000000"/>
                      <w:sz w:val="16"/>
                      <w:szCs w:val="16"/>
                      <w:lang w:val="ro-RO"/>
                    </w:rPr>
                    <w:t>Soluții inovative pentru valorizarea patrimoniului cultural;</w:t>
                  </w:r>
                </w:p>
                <w:p w14:paraId="101754CE" w14:textId="77777777" w:rsidR="005A0839" w:rsidRPr="00D91C1D" w:rsidRDefault="005A0839" w:rsidP="005A0839">
                  <w:pPr>
                    <w:pStyle w:val="ListParagraph"/>
                    <w:numPr>
                      <w:ilvl w:val="0"/>
                      <w:numId w:val="24"/>
                    </w:numPr>
                    <w:spacing w:after="0"/>
                    <w:ind w:left="167" w:hanging="180"/>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D91C1D">
                    <w:rPr>
                      <w:rFonts w:cstheme="minorHAnsi"/>
                      <w:color w:val="000000"/>
                      <w:sz w:val="16"/>
                      <w:szCs w:val="16"/>
                      <w:lang w:val="ro-RO"/>
                    </w:rPr>
                    <w:t xml:space="preserve">Turismul integrat de tip cultural, </w:t>
                  </w:r>
                  <w:proofErr w:type="spellStart"/>
                  <w:r w:rsidRPr="00D91C1D">
                    <w:rPr>
                      <w:rFonts w:cstheme="minorHAnsi"/>
                      <w:color w:val="000000"/>
                      <w:sz w:val="16"/>
                      <w:szCs w:val="16"/>
                      <w:lang w:val="ro-RO"/>
                    </w:rPr>
                    <w:t>spa</w:t>
                  </w:r>
                  <w:proofErr w:type="spellEnd"/>
                  <w:r w:rsidRPr="00D91C1D">
                    <w:rPr>
                      <w:rFonts w:cstheme="minorHAnsi"/>
                      <w:color w:val="000000"/>
                      <w:sz w:val="16"/>
                      <w:szCs w:val="16"/>
                      <w:lang w:val="ro-RO"/>
                    </w:rPr>
                    <w:t>/balnear, și oportunități de turism activ;</w:t>
                  </w:r>
                </w:p>
              </w:tc>
            </w:tr>
            <w:tr w:rsidR="005A0839" w:rsidRPr="00D91C1D" w14:paraId="524E8415" w14:textId="77777777" w:rsidTr="007D7AC9">
              <w:tc>
                <w:tcPr>
                  <w:cnfStyle w:val="001000000000" w:firstRow="0" w:lastRow="0" w:firstColumn="1" w:lastColumn="0" w:oddVBand="0" w:evenVBand="0" w:oddHBand="0" w:evenHBand="0" w:firstRowFirstColumn="0" w:firstRowLastColumn="0" w:lastRowFirstColumn="0" w:lastRowLastColumn="0"/>
                  <w:tcW w:w="3539" w:type="dxa"/>
                </w:tcPr>
                <w:p w14:paraId="7797BC1F" w14:textId="77777777" w:rsidR="005A0839" w:rsidRPr="00D91C1D" w:rsidRDefault="005A0839" w:rsidP="005A0839">
                  <w:pPr>
                    <w:jc w:val="both"/>
                    <w:rPr>
                      <w:rFonts w:cstheme="minorHAnsi"/>
                      <w:sz w:val="16"/>
                      <w:szCs w:val="16"/>
                    </w:rPr>
                  </w:pPr>
                  <w:r w:rsidRPr="00D91C1D">
                    <w:rPr>
                      <w:rFonts w:cstheme="minorHAnsi"/>
                      <w:sz w:val="16"/>
                      <w:szCs w:val="16"/>
                    </w:rPr>
                    <w:t>Bioeconomia: dezvoltarea economiei circulare</w:t>
                  </w:r>
                </w:p>
                <w:p w14:paraId="1318E8B3" w14:textId="77777777" w:rsidR="005A0839" w:rsidRPr="00D91C1D" w:rsidRDefault="005A0839" w:rsidP="005A0839">
                  <w:pPr>
                    <w:rPr>
                      <w:rFonts w:cstheme="minorHAnsi"/>
                      <w:sz w:val="16"/>
                      <w:szCs w:val="16"/>
                    </w:rPr>
                  </w:pPr>
                </w:p>
              </w:tc>
              <w:tc>
                <w:tcPr>
                  <w:tcW w:w="5528" w:type="dxa"/>
                </w:tcPr>
                <w:p w14:paraId="3DA3E32F" w14:textId="77777777" w:rsidR="005A0839" w:rsidRPr="00D91C1D" w:rsidRDefault="005A0839" w:rsidP="005A0839">
                  <w:pPr>
                    <w:pStyle w:val="ListParagraph"/>
                    <w:numPr>
                      <w:ilvl w:val="0"/>
                      <w:numId w:val="21"/>
                    </w:numPr>
                    <w:spacing w:after="0"/>
                    <w:ind w:left="167" w:hanging="180"/>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D91C1D">
                    <w:rPr>
                      <w:rFonts w:cstheme="minorHAnsi"/>
                      <w:sz w:val="16"/>
                      <w:szCs w:val="16"/>
                      <w:lang w:val="ro-RO"/>
                    </w:rPr>
                    <w:t>Biotehnologii în agricultură;</w:t>
                  </w:r>
                </w:p>
                <w:p w14:paraId="534F58D7" w14:textId="77777777" w:rsidR="005A0839" w:rsidRPr="00D91C1D" w:rsidRDefault="005A0839" w:rsidP="005A0839">
                  <w:pPr>
                    <w:pStyle w:val="ListParagraph"/>
                    <w:numPr>
                      <w:ilvl w:val="0"/>
                      <w:numId w:val="21"/>
                    </w:numPr>
                    <w:spacing w:after="0"/>
                    <w:ind w:left="167" w:hanging="180"/>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D91C1D">
                    <w:rPr>
                      <w:rFonts w:cstheme="minorHAnsi"/>
                      <w:sz w:val="16"/>
                      <w:szCs w:val="16"/>
                      <w:lang w:val="ro-RO"/>
                    </w:rPr>
                    <w:t>Biotehnologii industriale;</w:t>
                  </w:r>
                </w:p>
                <w:p w14:paraId="261016FC" w14:textId="77777777" w:rsidR="005A0839" w:rsidRPr="00D91C1D" w:rsidRDefault="005A0839" w:rsidP="005A0839">
                  <w:pPr>
                    <w:pStyle w:val="ListParagraph"/>
                    <w:numPr>
                      <w:ilvl w:val="0"/>
                      <w:numId w:val="21"/>
                    </w:numPr>
                    <w:spacing w:after="0"/>
                    <w:ind w:left="167" w:right="-2" w:hanging="180"/>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D91C1D">
                    <w:rPr>
                      <w:rFonts w:cstheme="minorHAnsi"/>
                      <w:sz w:val="16"/>
                      <w:szCs w:val="16"/>
                      <w:lang w:val="ro-RO"/>
                    </w:rPr>
                    <w:lastRenderedPageBreak/>
                    <w:t>Biotehnologii orientate către protecția mediului, reducerea poluării și recuperarea deșeurilor.</w:t>
                  </w:r>
                </w:p>
              </w:tc>
            </w:tr>
            <w:tr w:rsidR="005A0839" w:rsidRPr="00D91C1D" w14:paraId="2BFA34E1" w14:textId="77777777" w:rsidTr="007D7AC9">
              <w:tc>
                <w:tcPr>
                  <w:cnfStyle w:val="001000000000" w:firstRow="0" w:lastRow="0" w:firstColumn="1" w:lastColumn="0" w:oddVBand="0" w:evenVBand="0" w:oddHBand="0" w:evenHBand="0" w:firstRowFirstColumn="0" w:firstRowLastColumn="0" w:lastRowFirstColumn="0" w:lastRowLastColumn="0"/>
                  <w:tcW w:w="3539" w:type="dxa"/>
                </w:tcPr>
                <w:p w14:paraId="292DFEDC" w14:textId="77777777" w:rsidR="005A0839" w:rsidRPr="00D91C1D" w:rsidRDefault="005A0839" w:rsidP="005A0839">
                  <w:pPr>
                    <w:jc w:val="both"/>
                    <w:rPr>
                      <w:rFonts w:cstheme="minorHAnsi"/>
                      <w:sz w:val="16"/>
                      <w:szCs w:val="16"/>
                    </w:rPr>
                  </w:pPr>
                  <w:r w:rsidRPr="00D91C1D">
                    <w:rPr>
                      <w:rFonts w:cstheme="minorHAnsi"/>
                      <w:sz w:val="16"/>
                      <w:szCs w:val="16"/>
                    </w:rPr>
                    <w:lastRenderedPageBreak/>
                    <w:t>Localități inteligente ce oferă servicii inovative cetățenilor</w:t>
                  </w:r>
                </w:p>
                <w:p w14:paraId="6497009B" w14:textId="77777777" w:rsidR="005A0839" w:rsidRPr="00D91C1D" w:rsidRDefault="005A0839" w:rsidP="005A0839">
                  <w:pPr>
                    <w:jc w:val="both"/>
                    <w:rPr>
                      <w:rFonts w:cstheme="minorHAnsi"/>
                      <w:sz w:val="16"/>
                      <w:szCs w:val="16"/>
                    </w:rPr>
                  </w:pPr>
                </w:p>
              </w:tc>
              <w:tc>
                <w:tcPr>
                  <w:tcW w:w="5528" w:type="dxa"/>
                </w:tcPr>
                <w:p w14:paraId="0FFF2D7A" w14:textId="77777777" w:rsidR="005A0839" w:rsidRPr="00D91C1D" w:rsidRDefault="005A0839" w:rsidP="005A0839">
                  <w:pPr>
                    <w:pStyle w:val="ListParagraph"/>
                    <w:numPr>
                      <w:ilvl w:val="0"/>
                      <w:numId w:val="23"/>
                    </w:numPr>
                    <w:spacing w:after="0"/>
                    <w:ind w:left="167" w:right="-2" w:hanging="180"/>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D91C1D">
                    <w:rPr>
                      <w:rFonts w:cstheme="minorHAnsi"/>
                      <w:sz w:val="16"/>
                      <w:szCs w:val="16"/>
                      <w:lang w:val="ro-RO"/>
                    </w:rPr>
                    <w:t>Tehnologii de mediu pentru localități inteligente și verzi (eficiență energetică, energii regenerabile);</w:t>
                  </w:r>
                </w:p>
                <w:p w14:paraId="4B805BC4" w14:textId="77777777" w:rsidR="005A0839" w:rsidRPr="00D91C1D" w:rsidRDefault="005A0839" w:rsidP="005A0839">
                  <w:pPr>
                    <w:pStyle w:val="ListParagraph"/>
                    <w:numPr>
                      <w:ilvl w:val="0"/>
                      <w:numId w:val="23"/>
                    </w:numPr>
                    <w:spacing w:after="0"/>
                    <w:ind w:left="167" w:right="-2" w:hanging="180"/>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D91C1D">
                    <w:rPr>
                      <w:rFonts w:cstheme="minorHAnsi"/>
                      <w:sz w:val="16"/>
                      <w:szCs w:val="16"/>
                      <w:lang w:val="ro-RO"/>
                    </w:rPr>
                    <w:t>Servicii publice inteligente;</w:t>
                  </w:r>
                </w:p>
                <w:p w14:paraId="164D3BC2" w14:textId="77777777" w:rsidR="005A0839" w:rsidRPr="00D91C1D" w:rsidRDefault="005A0839" w:rsidP="005A0839">
                  <w:pPr>
                    <w:pStyle w:val="ListParagraph"/>
                    <w:numPr>
                      <w:ilvl w:val="0"/>
                      <w:numId w:val="23"/>
                    </w:numPr>
                    <w:spacing w:after="0"/>
                    <w:ind w:left="167" w:right="-2" w:hanging="180"/>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D91C1D">
                    <w:rPr>
                      <w:rFonts w:cstheme="minorHAnsi"/>
                      <w:sz w:val="16"/>
                      <w:szCs w:val="16"/>
                      <w:lang w:val="ro-RO"/>
                    </w:rPr>
                    <w:t>Locuire inteligentă.</w:t>
                  </w:r>
                </w:p>
              </w:tc>
            </w:tr>
            <w:tr w:rsidR="005A0839" w:rsidRPr="00D91C1D" w14:paraId="283E1DD0" w14:textId="77777777" w:rsidTr="007D7AC9">
              <w:tc>
                <w:tcPr>
                  <w:cnfStyle w:val="001000000000" w:firstRow="0" w:lastRow="0" w:firstColumn="1" w:lastColumn="0" w:oddVBand="0" w:evenVBand="0" w:oddHBand="0" w:evenHBand="0" w:firstRowFirstColumn="0" w:firstRowLastColumn="0" w:lastRowFirstColumn="0" w:lastRowLastColumn="0"/>
                  <w:tcW w:w="3539" w:type="dxa"/>
                </w:tcPr>
                <w:p w14:paraId="38CB6671" w14:textId="77777777" w:rsidR="005A0839" w:rsidRPr="00D91C1D" w:rsidRDefault="005A0839" w:rsidP="005A0839">
                  <w:pPr>
                    <w:jc w:val="both"/>
                    <w:rPr>
                      <w:rFonts w:cstheme="minorHAnsi"/>
                      <w:sz w:val="16"/>
                      <w:szCs w:val="16"/>
                    </w:rPr>
                  </w:pPr>
                  <w:r w:rsidRPr="00D91C1D">
                    <w:rPr>
                      <w:rFonts w:cstheme="minorHAnsi"/>
                      <w:sz w:val="16"/>
                      <w:szCs w:val="16"/>
                    </w:rPr>
                    <w:t>Industria și Cercetarea de înaltă tehnologie</w:t>
                  </w:r>
                </w:p>
              </w:tc>
              <w:tc>
                <w:tcPr>
                  <w:tcW w:w="5528" w:type="dxa"/>
                </w:tcPr>
                <w:p w14:paraId="6E25DA8F" w14:textId="77777777" w:rsidR="005A0839" w:rsidRPr="00D91C1D" w:rsidRDefault="005A0839" w:rsidP="005A0839">
                  <w:pPr>
                    <w:pStyle w:val="ListParagraph"/>
                    <w:numPr>
                      <w:ilvl w:val="0"/>
                      <w:numId w:val="22"/>
                    </w:numPr>
                    <w:spacing w:after="0"/>
                    <w:ind w:left="167" w:right="-2" w:hanging="180"/>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D91C1D">
                    <w:rPr>
                      <w:rFonts w:cstheme="minorHAnsi"/>
                      <w:sz w:val="16"/>
                      <w:szCs w:val="16"/>
                      <w:lang w:val="ro-RO"/>
                    </w:rPr>
                    <w:t xml:space="preserve">Metode și tehnologii avansate de producție; </w:t>
                  </w:r>
                </w:p>
                <w:p w14:paraId="3D3E942A" w14:textId="77777777" w:rsidR="005A0839" w:rsidRPr="00D91C1D" w:rsidRDefault="005A0839" w:rsidP="005A0839">
                  <w:pPr>
                    <w:pStyle w:val="ListParagraph"/>
                    <w:numPr>
                      <w:ilvl w:val="0"/>
                      <w:numId w:val="22"/>
                    </w:numPr>
                    <w:spacing w:after="0"/>
                    <w:ind w:left="167" w:right="-2" w:hanging="180"/>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D91C1D">
                    <w:rPr>
                      <w:rFonts w:cstheme="minorHAnsi"/>
                      <w:sz w:val="16"/>
                      <w:szCs w:val="16"/>
                      <w:lang w:val="ro-RO"/>
                    </w:rPr>
                    <w:t>Materiale avansate;</w:t>
                  </w:r>
                </w:p>
                <w:p w14:paraId="24C6DE9C" w14:textId="77777777" w:rsidR="005A0839" w:rsidRPr="00D91C1D" w:rsidRDefault="005A0839" w:rsidP="005A0839">
                  <w:pPr>
                    <w:pStyle w:val="ListParagraph"/>
                    <w:numPr>
                      <w:ilvl w:val="0"/>
                      <w:numId w:val="22"/>
                    </w:numPr>
                    <w:spacing w:after="0"/>
                    <w:ind w:left="167" w:right="-2" w:hanging="180"/>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D91C1D">
                    <w:rPr>
                      <w:rFonts w:cstheme="minorHAnsi"/>
                      <w:sz w:val="16"/>
                      <w:szCs w:val="16"/>
                      <w:lang w:val="ro-RO"/>
                    </w:rPr>
                    <w:t>Inovare în industria aerospațială;</w:t>
                  </w:r>
                </w:p>
                <w:p w14:paraId="7C56C7DB" w14:textId="77777777" w:rsidR="005A0839" w:rsidRPr="00D91C1D" w:rsidRDefault="005A0839" w:rsidP="005A0839">
                  <w:pPr>
                    <w:pStyle w:val="ListParagraph"/>
                    <w:numPr>
                      <w:ilvl w:val="0"/>
                      <w:numId w:val="22"/>
                    </w:numPr>
                    <w:spacing w:after="0"/>
                    <w:ind w:left="167" w:right="-2" w:hanging="180"/>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D91C1D">
                    <w:rPr>
                      <w:rFonts w:cstheme="minorHAnsi"/>
                      <w:sz w:val="16"/>
                      <w:szCs w:val="16"/>
                      <w:lang w:val="ro-RO"/>
                    </w:rPr>
                    <w:t>Inovare în industria nucleară.</w:t>
                  </w:r>
                </w:p>
              </w:tc>
            </w:tr>
            <w:tr w:rsidR="005A0839" w:rsidRPr="00D91C1D" w14:paraId="0458EB7C" w14:textId="77777777" w:rsidTr="007D7AC9">
              <w:tc>
                <w:tcPr>
                  <w:cnfStyle w:val="001000000000" w:firstRow="0" w:lastRow="0" w:firstColumn="1" w:lastColumn="0" w:oddVBand="0" w:evenVBand="0" w:oddHBand="0" w:evenHBand="0" w:firstRowFirstColumn="0" w:firstRowLastColumn="0" w:lastRowFirstColumn="0" w:lastRowLastColumn="0"/>
                  <w:tcW w:w="3539" w:type="dxa"/>
                </w:tcPr>
                <w:p w14:paraId="720A74C6" w14:textId="77777777" w:rsidR="005A0839" w:rsidRPr="00D91C1D" w:rsidRDefault="005A0839" w:rsidP="005A0839">
                  <w:pPr>
                    <w:jc w:val="both"/>
                    <w:rPr>
                      <w:rFonts w:cstheme="minorHAnsi"/>
                      <w:sz w:val="16"/>
                      <w:szCs w:val="16"/>
                    </w:rPr>
                  </w:pPr>
                  <w:r w:rsidRPr="00D91C1D">
                    <w:rPr>
                      <w:rFonts w:cstheme="minorHAnsi"/>
                      <w:sz w:val="16"/>
                      <w:szCs w:val="16"/>
                    </w:rPr>
                    <w:t>ITC</w:t>
                  </w:r>
                </w:p>
              </w:tc>
              <w:tc>
                <w:tcPr>
                  <w:tcW w:w="5528" w:type="dxa"/>
                </w:tcPr>
                <w:p w14:paraId="162EC352" w14:textId="77777777" w:rsidR="005A0839" w:rsidRPr="00D91C1D" w:rsidRDefault="005A0839" w:rsidP="005A0839">
                  <w:pPr>
                    <w:pStyle w:val="ListParagraph"/>
                    <w:numPr>
                      <w:ilvl w:val="0"/>
                      <w:numId w:val="22"/>
                    </w:numPr>
                    <w:spacing w:after="0"/>
                    <w:ind w:left="167" w:right="-2" w:hanging="180"/>
                    <w:jc w:val="both"/>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6"/>
                      <w:szCs w:val="16"/>
                      <w:lang w:val="ro-RO"/>
                    </w:rPr>
                  </w:pPr>
                  <w:r w:rsidRPr="00D91C1D">
                    <w:rPr>
                      <w:rFonts w:cstheme="minorHAnsi"/>
                      <w:color w:val="000000" w:themeColor="text1"/>
                      <w:sz w:val="16"/>
                      <w:szCs w:val="16"/>
                      <w:lang w:val="ro-RO"/>
                    </w:rPr>
                    <w:t>Industria  4.0;</w:t>
                  </w:r>
                </w:p>
                <w:p w14:paraId="1B07F024" w14:textId="77777777" w:rsidR="005A0839" w:rsidRPr="00D91C1D" w:rsidRDefault="005A0839" w:rsidP="005A0839">
                  <w:pPr>
                    <w:pStyle w:val="ListParagraph"/>
                    <w:numPr>
                      <w:ilvl w:val="0"/>
                      <w:numId w:val="22"/>
                    </w:numPr>
                    <w:spacing w:after="0"/>
                    <w:ind w:left="167" w:right="-2" w:hanging="180"/>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D91C1D">
                    <w:rPr>
                      <w:rFonts w:cstheme="minorHAnsi"/>
                      <w:sz w:val="16"/>
                      <w:szCs w:val="16"/>
                      <w:lang w:val="ro-RO"/>
                    </w:rPr>
                    <w:t>Securitate cibernetică;</w:t>
                  </w:r>
                </w:p>
                <w:p w14:paraId="1A945645" w14:textId="77777777" w:rsidR="005A0839" w:rsidRPr="00D91C1D" w:rsidRDefault="005A0839" w:rsidP="005A0839">
                  <w:pPr>
                    <w:pStyle w:val="ListParagraph"/>
                    <w:numPr>
                      <w:ilvl w:val="0"/>
                      <w:numId w:val="22"/>
                    </w:numPr>
                    <w:spacing w:after="0"/>
                    <w:ind w:left="167" w:right="-2" w:hanging="180"/>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D91C1D">
                    <w:rPr>
                      <w:rFonts w:cstheme="minorHAnsi"/>
                      <w:sz w:val="16"/>
                      <w:szCs w:val="16"/>
                      <w:lang w:val="ro-RO"/>
                    </w:rPr>
                    <w:t>Digitalizare;</w:t>
                  </w:r>
                </w:p>
                <w:p w14:paraId="47BE4997" w14:textId="77777777" w:rsidR="005A0839" w:rsidRPr="00D91C1D" w:rsidRDefault="005A0839" w:rsidP="005A0839">
                  <w:pPr>
                    <w:pStyle w:val="ListParagraph"/>
                    <w:numPr>
                      <w:ilvl w:val="0"/>
                      <w:numId w:val="22"/>
                    </w:numPr>
                    <w:spacing w:after="0"/>
                    <w:ind w:left="167" w:right="-2" w:hanging="180"/>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D91C1D">
                    <w:rPr>
                      <w:rFonts w:cstheme="minorHAnsi"/>
                      <w:sz w:val="16"/>
                      <w:szCs w:val="16"/>
                      <w:lang w:val="ro-RO"/>
                    </w:rPr>
                    <w:t>Big data (</w:t>
                  </w:r>
                  <w:proofErr w:type="spellStart"/>
                  <w:r w:rsidRPr="00D91C1D">
                    <w:rPr>
                      <w:rFonts w:cstheme="minorHAnsi"/>
                      <w:sz w:val="16"/>
                      <w:szCs w:val="16"/>
                      <w:lang w:val="ro-RO"/>
                    </w:rPr>
                    <w:t>Fintech</w:t>
                  </w:r>
                  <w:proofErr w:type="spellEnd"/>
                  <w:r w:rsidRPr="00D91C1D">
                    <w:rPr>
                      <w:rFonts w:cstheme="minorHAnsi"/>
                      <w:sz w:val="16"/>
                      <w:szCs w:val="16"/>
                      <w:lang w:val="ro-RO"/>
                    </w:rPr>
                    <w:t xml:space="preserve"> și GIS);</w:t>
                  </w:r>
                </w:p>
                <w:p w14:paraId="6A1A0C5B" w14:textId="77777777" w:rsidR="005A0839" w:rsidRPr="00D91C1D" w:rsidRDefault="005A0839" w:rsidP="005A0839">
                  <w:pPr>
                    <w:pStyle w:val="ListParagraph"/>
                    <w:numPr>
                      <w:ilvl w:val="0"/>
                      <w:numId w:val="22"/>
                    </w:numPr>
                    <w:spacing w:after="0"/>
                    <w:ind w:left="167" w:right="-2" w:hanging="180"/>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ro-RO"/>
                    </w:rPr>
                  </w:pPr>
                  <w:r w:rsidRPr="00D91C1D">
                    <w:rPr>
                      <w:rFonts w:cstheme="minorHAnsi"/>
                      <w:sz w:val="16"/>
                      <w:szCs w:val="16"/>
                      <w:lang w:val="ro-RO"/>
                    </w:rPr>
                    <w:t>Noi produse și servicii TIC.</w:t>
                  </w:r>
                </w:p>
              </w:tc>
            </w:tr>
            <w:tr w:rsidR="005A0839" w:rsidRPr="00D91C1D" w14:paraId="7C533D29" w14:textId="77777777" w:rsidTr="007D7AC9">
              <w:tc>
                <w:tcPr>
                  <w:cnfStyle w:val="001000000000" w:firstRow="0" w:lastRow="0" w:firstColumn="1" w:lastColumn="0" w:oddVBand="0" w:evenVBand="0" w:oddHBand="0" w:evenHBand="0" w:firstRowFirstColumn="0" w:firstRowLastColumn="0" w:lastRowFirstColumn="0" w:lastRowLastColumn="0"/>
                  <w:tcW w:w="3539" w:type="dxa"/>
                </w:tcPr>
                <w:p w14:paraId="624EA127" w14:textId="77777777" w:rsidR="005A0839" w:rsidRPr="00D91C1D" w:rsidRDefault="005A0839" w:rsidP="005A0839">
                  <w:pPr>
                    <w:jc w:val="both"/>
                    <w:rPr>
                      <w:rFonts w:cstheme="minorHAnsi"/>
                      <w:sz w:val="16"/>
                      <w:szCs w:val="16"/>
                    </w:rPr>
                  </w:pPr>
                  <w:r w:rsidRPr="00D91C1D">
                    <w:rPr>
                      <w:rFonts w:cstheme="minorHAnsi"/>
                      <w:sz w:val="16"/>
                      <w:szCs w:val="16"/>
                    </w:rPr>
                    <w:t>Sănătate</w:t>
                  </w:r>
                </w:p>
              </w:tc>
              <w:tc>
                <w:tcPr>
                  <w:tcW w:w="5528" w:type="dxa"/>
                </w:tcPr>
                <w:p w14:paraId="7D893C57" w14:textId="77777777" w:rsidR="005A0839" w:rsidRPr="00D91C1D" w:rsidRDefault="005A0839" w:rsidP="005A0839">
                  <w:pPr>
                    <w:pStyle w:val="ListParagraph"/>
                    <w:numPr>
                      <w:ilvl w:val="0"/>
                      <w:numId w:val="22"/>
                    </w:numPr>
                    <w:spacing w:after="0"/>
                    <w:ind w:left="167" w:right="-2" w:hanging="180"/>
                    <w:jc w:val="both"/>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6"/>
                      <w:szCs w:val="16"/>
                      <w:lang w:val="ro-RO"/>
                    </w:rPr>
                  </w:pPr>
                  <w:r w:rsidRPr="00D91C1D">
                    <w:rPr>
                      <w:rFonts w:cstheme="minorHAnsi"/>
                      <w:color w:val="000000" w:themeColor="text1"/>
                      <w:sz w:val="16"/>
                      <w:szCs w:val="16"/>
                      <w:lang w:val="ro-RO"/>
                    </w:rPr>
                    <w:t xml:space="preserve">Biotehnologii și </w:t>
                  </w:r>
                  <w:proofErr w:type="spellStart"/>
                  <w:r w:rsidRPr="00D91C1D">
                    <w:rPr>
                      <w:rFonts w:cstheme="minorHAnsi"/>
                      <w:color w:val="000000" w:themeColor="text1"/>
                      <w:sz w:val="16"/>
                      <w:szCs w:val="16"/>
                      <w:lang w:val="ro-RO"/>
                    </w:rPr>
                    <w:t>Bionanotehnologii</w:t>
                  </w:r>
                  <w:proofErr w:type="spellEnd"/>
                  <w:r w:rsidRPr="00D91C1D">
                    <w:rPr>
                      <w:rFonts w:cstheme="minorHAnsi"/>
                      <w:color w:val="000000" w:themeColor="text1"/>
                      <w:sz w:val="16"/>
                      <w:szCs w:val="16"/>
                      <w:lang w:val="ro-RO"/>
                    </w:rPr>
                    <w:t xml:space="preserve"> medicale și farmaceutice;</w:t>
                  </w:r>
                </w:p>
                <w:p w14:paraId="14DCDA62" w14:textId="77777777" w:rsidR="005A0839" w:rsidRPr="00D91C1D" w:rsidRDefault="005A0839" w:rsidP="005A0839">
                  <w:pPr>
                    <w:pStyle w:val="ListParagraph"/>
                    <w:numPr>
                      <w:ilvl w:val="0"/>
                      <w:numId w:val="22"/>
                    </w:numPr>
                    <w:spacing w:after="0"/>
                    <w:ind w:left="167" w:right="-2" w:hanging="180"/>
                    <w:jc w:val="both"/>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6"/>
                      <w:szCs w:val="16"/>
                      <w:lang w:val="ro-RO"/>
                    </w:rPr>
                  </w:pPr>
                  <w:proofErr w:type="spellStart"/>
                  <w:r w:rsidRPr="00D91C1D">
                    <w:rPr>
                      <w:rFonts w:cstheme="minorHAnsi"/>
                      <w:color w:val="000000" w:themeColor="text1"/>
                      <w:sz w:val="16"/>
                      <w:szCs w:val="16"/>
                      <w:lang w:val="ro-RO"/>
                    </w:rPr>
                    <w:t>Biosecuritate</w:t>
                  </w:r>
                  <w:proofErr w:type="spellEnd"/>
                  <w:r w:rsidRPr="00D91C1D">
                    <w:rPr>
                      <w:rFonts w:cstheme="minorHAnsi"/>
                      <w:color w:val="000000" w:themeColor="text1"/>
                      <w:sz w:val="16"/>
                      <w:szCs w:val="16"/>
                      <w:lang w:val="ro-RO"/>
                    </w:rPr>
                    <w:t>;</w:t>
                  </w:r>
                </w:p>
                <w:p w14:paraId="77B28FFB" w14:textId="77777777" w:rsidR="005A0839" w:rsidRPr="00D91C1D" w:rsidRDefault="005A0839" w:rsidP="005A0839">
                  <w:pPr>
                    <w:pStyle w:val="ListParagraph"/>
                    <w:numPr>
                      <w:ilvl w:val="0"/>
                      <w:numId w:val="22"/>
                    </w:numPr>
                    <w:spacing w:after="0"/>
                    <w:ind w:left="167" w:right="-2" w:hanging="180"/>
                    <w:jc w:val="both"/>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6"/>
                      <w:szCs w:val="16"/>
                      <w:lang w:val="ro-RO"/>
                    </w:rPr>
                  </w:pPr>
                  <w:r w:rsidRPr="00D91C1D">
                    <w:rPr>
                      <w:rFonts w:cstheme="minorHAnsi"/>
                      <w:color w:val="000000" w:themeColor="text1"/>
                      <w:sz w:val="16"/>
                      <w:szCs w:val="16"/>
                      <w:lang w:val="ro-RO"/>
                    </w:rPr>
                    <w:t>Medicină inteligentă;</w:t>
                  </w:r>
                </w:p>
                <w:p w14:paraId="184A7ABC" w14:textId="77777777" w:rsidR="005A0839" w:rsidRPr="00D91C1D" w:rsidRDefault="005A0839" w:rsidP="005A0839">
                  <w:pPr>
                    <w:pStyle w:val="ListParagraph"/>
                    <w:numPr>
                      <w:ilvl w:val="0"/>
                      <w:numId w:val="22"/>
                    </w:numPr>
                    <w:spacing w:after="0"/>
                    <w:ind w:left="167" w:right="-2" w:hanging="180"/>
                    <w:jc w:val="both"/>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6"/>
                      <w:szCs w:val="16"/>
                      <w:lang w:val="ro-RO"/>
                    </w:rPr>
                  </w:pPr>
                  <w:r w:rsidRPr="00D91C1D">
                    <w:rPr>
                      <w:rFonts w:cstheme="minorHAnsi"/>
                      <w:color w:val="000000" w:themeColor="text1"/>
                      <w:sz w:val="16"/>
                      <w:szCs w:val="16"/>
                      <w:lang w:val="ro-RO"/>
                    </w:rPr>
                    <w:t>Medicină de prevenție/ personalizată.</w:t>
                  </w:r>
                </w:p>
              </w:tc>
            </w:tr>
          </w:tbl>
          <w:p w14:paraId="74FBA88C" w14:textId="77777777" w:rsidR="005A0839" w:rsidRPr="00D91C1D" w:rsidRDefault="005A0839" w:rsidP="00FA708D">
            <w:pPr>
              <w:jc w:val="both"/>
              <w:rPr>
                <w:rFonts w:asciiTheme="minorHAnsi" w:hAnsiTheme="minorHAnsi" w:cstheme="minorHAnsi"/>
                <w:b/>
                <w:sz w:val="22"/>
                <w:szCs w:val="22"/>
              </w:rPr>
            </w:pPr>
          </w:p>
          <w:p w14:paraId="6E4AC11D" w14:textId="034A0DA7" w:rsidR="005A0839" w:rsidRPr="00D91C1D" w:rsidRDefault="005E4B3E" w:rsidP="00FA708D">
            <w:pPr>
              <w:jc w:val="both"/>
              <w:rPr>
                <w:rFonts w:asciiTheme="minorHAnsi" w:hAnsiTheme="minorHAnsi" w:cstheme="minorHAnsi"/>
                <w:bCs/>
                <w:sz w:val="20"/>
                <w:szCs w:val="20"/>
              </w:rPr>
            </w:pPr>
            <w:r w:rsidRPr="00D91C1D">
              <w:rPr>
                <w:rFonts w:asciiTheme="minorHAnsi" w:hAnsiTheme="minorHAnsi" w:cstheme="minorHAnsi"/>
                <w:bCs/>
                <w:sz w:val="20"/>
                <w:szCs w:val="20"/>
              </w:rPr>
              <w:t xml:space="preserve">Vă rugăm să specificați domeniul/nișa </w:t>
            </w:r>
            <w:r w:rsidR="008A15C0" w:rsidRPr="00D91C1D">
              <w:rPr>
                <w:rFonts w:asciiTheme="minorHAnsi" w:hAnsiTheme="minorHAnsi" w:cstheme="minorHAnsi"/>
                <w:bCs/>
                <w:sz w:val="20"/>
                <w:szCs w:val="20"/>
              </w:rPr>
              <w:t>din Strategia de Specializare Inteligentă a Regiunii Sud Muntenia 2021-2027 în care</w:t>
            </w:r>
            <w:r w:rsidRPr="00D91C1D">
              <w:rPr>
                <w:rFonts w:asciiTheme="minorHAnsi" w:hAnsiTheme="minorHAnsi" w:cstheme="minorHAnsi"/>
                <w:bCs/>
                <w:sz w:val="20"/>
                <w:szCs w:val="20"/>
              </w:rPr>
              <w:t xml:space="preserve"> se încadrează ideea de proiect propusă prin fișa de investiție.</w:t>
            </w:r>
          </w:p>
        </w:tc>
      </w:tr>
      <w:tr w:rsidR="00D946BD" w:rsidRPr="00D91C1D" w14:paraId="64B4DF53" w14:textId="77777777" w:rsidTr="00B036F4">
        <w:trPr>
          <w:trHeight w:val="215"/>
        </w:trPr>
        <w:tc>
          <w:tcPr>
            <w:tcW w:w="451" w:type="dxa"/>
            <w:vMerge w:val="restart"/>
          </w:tcPr>
          <w:p w14:paraId="1751AB3E" w14:textId="77777777" w:rsidR="00D946BD" w:rsidRPr="00D91C1D" w:rsidRDefault="00D946BD" w:rsidP="00D946BD">
            <w:pPr>
              <w:numPr>
                <w:ilvl w:val="0"/>
                <w:numId w:val="2"/>
              </w:numPr>
              <w:spacing w:after="200" w:line="276" w:lineRule="auto"/>
              <w:contextualSpacing/>
              <w:jc w:val="center"/>
              <w:rPr>
                <w:rFonts w:asciiTheme="minorHAnsi" w:eastAsia="Times New Roman" w:hAnsiTheme="minorHAnsi" w:cstheme="minorHAnsi"/>
                <w:bCs/>
                <w:sz w:val="22"/>
                <w:szCs w:val="22"/>
                <w:lang w:eastAsia="en-SG"/>
              </w:rPr>
            </w:pPr>
          </w:p>
        </w:tc>
        <w:tc>
          <w:tcPr>
            <w:tcW w:w="9830" w:type="dxa"/>
            <w:shd w:val="clear" w:color="auto" w:fill="F2F2F2"/>
          </w:tcPr>
          <w:p w14:paraId="33231A4E" w14:textId="77777777" w:rsidR="00D946BD" w:rsidRPr="00D91C1D" w:rsidRDefault="00D946BD" w:rsidP="00D946BD">
            <w:pPr>
              <w:jc w:val="both"/>
              <w:rPr>
                <w:rFonts w:asciiTheme="minorHAnsi" w:hAnsiTheme="minorHAnsi" w:cstheme="minorHAnsi"/>
                <w:b/>
                <w:sz w:val="22"/>
                <w:szCs w:val="22"/>
              </w:rPr>
            </w:pPr>
            <w:r w:rsidRPr="00D91C1D">
              <w:rPr>
                <w:rFonts w:asciiTheme="minorHAnsi" w:hAnsiTheme="minorHAnsi" w:cstheme="minorHAnsi"/>
                <w:b/>
                <w:sz w:val="22"/>
                <w:szCs w:val="22"/>
              </w:rPr>
              <w:t>Obiectivele proiectului de investiție</w:t>
            </w:r>
          </w:p>
        </w:tc>
      </w:tr>
      <w:tr w:rsidR="00D946BD" w:rsidRPr="00D91C1D" w14:paraId="67BC9500" w14:textId="77777777" w:rsidTr="00B036F4">
        <w:trPr>
          <w:trHeight w:val="107"/>
        </w:trPr>
        <w:tc>
          <w:tcPr>
            <w:tcW w:w="451" w:type="dxa"/>
            <w:vMerge/>
          </w:tcPr>
          <w:p w14:paraId="09E86DD0" w14:textId="77777777" w:rsidR="00D946BD" w:rsidRPr="00D91C1D" w:rsidRDefault="00D946BD" w:rsidP="00D946BD">
            <w:pPr>
              <w:numPr>
                <w:ilvl w:val="0"/>
                <w:numId w:val="2"/>
              </w:numPr>
              <w:spacing w:after="200" w:line="276" w:lineRule="auto"/>
              <w:contextualSpacing/>
              <w:jc w:val="center"/>
              <w:rPr>
                <w:rFonts w:asciiTheme="minorHAnsi" w:eastAsia="Times New Roman" w:hAnsiTheme="minorHAnsi" w:cstheme="minorHAnsi"/>
                <w:bCs/>
                <w:sz w:val="22"/>
                <w:szCs w:val="22"/>
                <w:lang w:eastAsia="en-SG"/>
              </w:rPr>
            </w:pPr>
          </w:p>
        </w:tc>
        <w:tc>
          <w:tcPr>
            <w:tcW w:w="9830" w:type="dxa"/>
          </w:tcPr>
          <w:p w14:paraId="34C9854D" w14:textId="77777777" w:rsidR="00D946BD" w:rsidRPr="00D91C1D" w:rsidRDefault="00D946BD" w:rsidP="00D946BD">
            <w:pPr>
              <w:jc w:val="both"/>
              <w:rPr>
                <w:rFonts w:asciiTheme="minorHAnsi" w:hAnsiTheme="minorHAnsi" w:cstheme="minorHAnsi"/>
                <w:bCs/>
                <w:sz w:val="22"/>
                <w:szCs w:val="22"/>
              </w:rPr>
            </w:pPr>
            <w:r w:rsidRPr="00D91C1D">
              <w:rPr>
                <w:rFonts w:asciiTheme="minorHAnsi" w:hAnsiTheme="minorHAnsi" w:cstheme="minorHAnsi"/>
                <w:bCs/>
                <w:sz w:val="22"/>
                <w:szCs w:val="22"/>
              </w:rPr>
              <w:t xml:space="preserve">Obiectivul general: </w:t>
            </w:r>
          </w:p>
          <w:p w14:paraId="320BB26A" w14:textId="77777777" w:rsidR="00D946BD" w:rsidRPr="00D91C1D" w:rsidRDefault="00D946BD" w:rsidP="00D946BD">
            <w:pPr>
              <w:jc w:val="both"/>
              <w:rPr>
                <w:rFonts w:asciiTheme="minorHAnsi" w:hAnsiTheme="minorHAnsi" w:cstheme="minorHAnsi"/>
                <w:bCs/>
                <w:sz w:val="22"/>
                <w:szCs w:val="22"/>
              </w:rPr>
            </w:pPr>
            <w:r w:rsidRPr="00D91C1D">
              <w:rPr>
                <w:rFonts w:asciiTheme="minorHAnsi" w:hAnsiTheme="minorHAnsi" w:cstheme="minorHAnsi"/>
                <w:bCs/>
                <w:sz w:val="22"/>
                <w:szCs w:val="22"/>
              </w:rPr>
              <w:t>.....................</w:t>
            </w:r>
          </w:p>
          <w:p w14:paraId="05C86560" w14:textId="77777777" w:rsidR="00D946BD" w:rsidRPr="00D91C1D" w:rsidRDefault="00D946BD" w:rsidP="00D946BD">
            <w:pPr>
              <w:jc w:val="both"/>
              <w:rPr>
                <w:rFonts w:asciiTheme="minorHAnsi" w:hAnsiTheme="minorHAnsi" w:cstheme="minorHAnsi"/>
                <w:bCs/>
                <w:sz w:val="22"/>
                <w:szCs w:val="22"/>
              </w:rPr>
            </w:pPr>
            <w:r w:rsidRPr="00D91C1D">
              <w:rPr>
                <w:rFonts w:asciiTheme="minorHAnsi" w:hAnsiTheme="minorHAnsi" w:cstheme="minorHAnsi"/>
                <w:bCs/>
                <w:sz w:val="22"/>
                <w:szCs w:val="22"/>
              </w:rPr>
              <w:t xml:space="preserve">Obiectivul specific: </w:t>
            </w:r>
          </w:p>
          <w:p w14:paraId="73E5D7AF" w14:textId="5E6366B0" w:rsidR="00D946BD" w:rsidRPr="00D91C1D" w:rsidRDefault="00D946BD" w:rsidP="00D946BD">
            <w:pPr>
              <w:jc w:val="both"/>
              <w:rPr>
                <w:rFonts w:asciiTheme="minorHAnsi" w:hAnsiTheme="minorHAnsi" w:cstheme="minorHAnsi"/>
                <w:bCs/>
                <w:sz w:val="22"/>
                <w:szCs w:val="22"/>
              </w:rPr>
            </w:pPr>
            <w:r w:rsidRPr="00D91C1D">
              <w:rPr>
                <w:rFonts w:asciiTheme="minorHAnsi" w:hAnsiTheme="minorHAnsi" w:cstheme="minorHAnsi"/>
                <w:bCs/>
                <w:sz w:val="22"/>
                <w:szCs w:val="22"/>
              </w:rPr>
              <w:t>.....................</w:t>
            </w:r>
          </w:p>
          <w:p w14:paraId="009DC7F2" w14:textId="77777777" w:rsidR="00D361D8" w:rsidRPr="00D91C1D" w:rsidRDefault="00D361D8" w:rsidP="00D946BD">
            <w:pPr>
              <w:jc w:val="both"/>
              <w:rPr>
                <w:rFonts w:asciiTheme="minorHAnsi" w:hAnsiTheme="minorHAnsi" w:cstheme="minorHAnsi"/>
                <w:bCs/>
                <w:i/>
                <w:iCs/>
                <w:sz w:val="22"/>
                <w:szCs w:val="22"/>
              </w:rPr>
            </w:pPr>
          </w:p>
          <w:p w14:paraId="5F87B0B3" w14:textId="77777777" w:rsidR="00D946BD" w:rsidRPr="00D91C1D" w:rsidRDefault="00D946BD" w:rsidP="00D946BD">
            <w:pPr>
              <w:jc w:val="both"/>
              <w:rPr>
                <w:rFonts w:asciiTheme="minorHAnsi" w:hAnsiTheme="minorHAnsi" w:cstheme="minorHAnsi"/>
                <w:bCs/>
                <w:i/>
                <w:sz w:val="18"/>
                <w:szCs w:val="18"/>
              </w:rPr>
            </w:pPr>
            <w:r w:rsidRPr="00D91C1D">
              <w:rPr>
                <w:rFonts w:asciiTheme="minorHAnsi" w:hAnsiTheme="minorHAnsi" w:cstheme="minorHAnsi"/>
                <w:bCs/>
                <w:i/>
                <w:sz w:val="18"/>
                <w:szCs w:val="18"/>
              </w:rPr>
              <w:t>Notă:</w:t>
            </w:r>
          </w:p>
          <w:p w14:paraId="5F58AB9D" w14:textId="28056D7F" w:rsidR="00D946BD" w:rsidRPr="00D91C1D" w:rsidRDefault="00D946BD" w:rsidP="00D946BD">
            <w:pPr>
              <w:jc w:val="both"/>
              <w:rPr>
                <w:rFonts w:asciiTheme="minorHAnsi" w:hAnsiTheme="minorHAnsi" w:cstheme="minorHAnsi"/>
                <w:i/>
                <w:noProof/>
                <w:sz w:val="18"/>
                <w:szCs w:val="18"/>
              </w:rPr>
            </w:pPr>
            <w:r w:rsidRPr="00D91C1D">
              <w:rPr>
                <w:rFonts w:asciiTheme="minorHAnsi" w:hAnsiTheme="minorHAnsi" w:cstheme="minorHAnsi"/>
                <w:bCs/>
                <w:i/>
                <w:iCs/>
                <w:sz w:val="18"/>
                <w:szCs w:val="18"/>
              </w:rPr>
              <w:t>Proiectul de investiții trebuie să se înscrie în Obiectivul de Politică 1 „Consolidarea cercetării, dezvoltării tehnologice și inovării</w:t>
            </w:r>
            <w:r w:rsidRPr="00D91C1D">
              <w:rPr>
                <w:rFonts w:asciiTheme="minorHAnsi" w:hAnsiTheme="minorHAnsi" w:cstheme="minorHAnsi"/>
                <w:i/>
                <w:noProof/>
                <w:sz w:val="18"/>
                <w:szCs w:val="18"/>
              </w:rPr>
              <w:t>”.</w:t>
            </w:r>
          </w:p>
        </w:tc>
      </w:tr>
      <w:tr w:rsidR="00D946BD" w:rsidRPr="00D91C1D" w14:paraId="28731428" w14:textId="77777777" w:rsidTr="00B036F4">
        <w:trPr>
          <w:trHeight w:val="197"/>
        </w:trPr>
        <w:tc>
          <w:tcPr>
            <w:tcW w:w="451" w:type="dxa"/>
            <w:vMerge w:val="restart"/>
          </w:tcPr>
          <w:p w14:paraId="48AD2194" w14:textId="77777777" w:rsidR="00D946BD" w:rsidRPr="00D91C1D" w:rsidRDefault="00D946BD" w:rsidP="00D946BD">
            <w:pPr>
              <w:numPr>
                <w:ilvl w:val="0"/>
                <w:numId w:val="2"/>
              </w:numPr>
              <w:spacing w:after="200" w:line="276" w:lineRule="auto"/>
              <w:contextualSpacing/>
              <w:jc w:val="center"/>
              <w:rPr>
                <w:rFonts w:asciiTheme="minorHAnsi" w:eastAsia="Times New Roman" w:hAnsiTheme="minorHAnsi" w:cstheme="minorHAnsi"/>
                <w:bCs/>
                <w:sz w:val="22"/>
                <w:szCs w:val="22"/>
                <w:lang w:eastAsia="en-SG"/>
              </w:rPr>
            </w:pPr>
          </w:p>
        </w:tc>
        <w:tc>
          <w:tcPr>
            <w:tcW w:w="9830" w:type="dxa"/>
            <w:shd w:val="clear" w:color="auto" w:fill="F2F2F2"/>
          </w:tcPr>
          <w:p w14:paraId="34EDF8EB" w14:textId="6E22C5F1" w:rsidR="00D946BD" w:rsidRPr="00D91C1D" w:rsidRDefault="00D946BD" w:rsidP="00D946BD">
            <w:pPr>
              <w:jc w:val="both"/>
              <w:rPr>
                <w:rFonts w:asciiTheme="minorHAnsi" w:hAnsiTheme="minorHAnsi" w:cstheme="minorHAnsi"/>
                <w:b/>
                <w:sz w:val="22"/>
                <w:szCs w:val="22"/>
              </w:rPr>
            </w:pPr>
            <w:r w:rsidRPr="00D91C1D">
              <w:rPr>
                <w:rFonts w:asciiTheme="minorHAnsi" w:hAnsiTheme="minorHAnsi" w:cstheme="minorHAnsi"/>
                <w:b/>
                <w:sz w:val="22"/>
                <w:szCs w:val="22"/>
              </w:rPr>
              <w:t xml:space="preserve">Rezultate </w:t>
            </w:r>
            <w:r w:rsidR="007D6D51" w:rsidRPr="00D91C1D">
              <w:rPr>
                <w:rFonts w:asciiTheme="minorHAnsi" w:hAnsiTheme="minorHAnsi" w:cstheme="minorHAnsi"/>
                <w:b/>
                <w:sz w:val="22"/>
                <w:szCs w:val="22"/>
              </w:rPr>
              <w:t>așteptate</w:t>
            </w:r>
            <w:r w:rsidRPr="00D91C1D">
              <w:rPr>
                <w:rFonts w:asciiTheme="minorHAnsi" w:hAnsiTheme="minorHAnsi" w:cstheme="minorHAnsi"/>
                <w:b/>
                <w:sz w:val="22"/>
                <w:szCs w:val="22"/>
              </w:rPr>
              <w:t xml:space="preserve"> ale proiectului de investiție</w:t>
            </w:r>
          </w:p>
        </w:tc>
      </w:tr>
      <w:tr w:rsidR="00D946BD" w:rsidRPr="00D91C1D" w14:paraId="0721471A" w14:textId="77777777" w:rsidTr="00B036F4">
        <w:trPr>
          <w:trHeight w:val="197"/>
        </w:trPr>
        <w:tc>
          <w:tcPr>
            <w:tcW w:w="451" w:type="dxa"/>
            <w:vMerge/>
          </w:tcPr>
          <w:p w14:paraId="61D912A1" w14:textId="77777777" w:rsidR="00D946BD" w:rsidRPr="00D91C1D" w:rsidRDefault="00D946BD" w:rsidP="00D946BD">
            <w:pPr>
              <w:numPr>
                <w:ilvl w:val="0"/>
                <w:numId w:val="2"/>
              </w:numPr>
              <w:spacing w:after="200" w:line="276" w:lineRule="auto"/>
              <w:contextualSpacing/>
              <w:jc w:val="center"/>
              <w:rPr>
                <w:rFonts w:asciiTheme="minorHAnsi" w:eastAsia="Times New Roman" w:hAnsiTheme="minorHAnsi" w:cstheme="minorHAnsi"/>
                <w:bCs/>
                <w:sz w:val="22"/>
                <w:szCs w:val="22"/>
                <w:lang w:eastAsia="en-SG"/>
              </w:rPr>
            </w:pPr>
          </w:p>
        </w:tc>
        <w:tc>
          <w:tcPr>
            <w:tcW w:w="9830" w:type="dxa"/>
            <w:shd w:val="clear" w:color="auto" w:fill="auto"/>
          </w:tcPr>
          <w:p w14:paraId="3B6DCB72" w14:textId="77777777" w:rsidR="00A345FD" w:rsidRPr="00D91C1D" w:rsidRDefault="00A345FD" w:rsidP="00CE7557">
            <w:pPr>
              <w:contextualSpacing/>
              <w:jc w:val="both"/>
              <w:rPr>
                <w:rFonts w:asciiTheme="minorHAnsi" w:hAnsiTheme="minorHAnsi" w:cstheme="minorHAnsi"/>
                <w:bCs/>
                <w:i/>
                <w:iCs/>
                <w:sz w:val="18"/>
                <w:szCs w:val="18"/>
              </w:rPr>
            </w:pPr>
          </w:p>
          <w:p w14:paraId="11DA586E" w14:textId="77777777" w:rsidR="00A345FD" w:rsidRPr="00D91C1D" w:rsidRDefault="00A345FD" w:rsidP="00CE7557">
            <w:pPr>
              <w:contextualSpacing/>
              <w:jc w:val="both"/>
              <w:rPr>
                <w:rFonts w:asciiTheme="minorHAnsi" w:hAnsiTheme="minorHAnsi" w:cstheme="minorHAnsi"/>
                <w:bCs/>
                <w:i/>
                <w:iCs/>
                <w:sz w:val="18"/>
                <w:szCs w:val="18"/>
              </w:rPr>
            </w:pPr>
          </w:p>
          <w:p w14:paraId="6046C925" w14:textId="77777777" w:rsidR="00A345FD" w:rsidRPr="00D91C1D" w:rsidRDefault="00A345FD" w:rsidP="00A345FD">
            <w:pPr>
              <w:contextualSpacing/>
              <w:jc w:val="both"/>
              <w:rPr>
                <w:rFonts w:asciiTheme="minorHAnsi" w:hAnsiTheme="minorHAnsi" w:cstheme="minorHAnsi"/>
                <w:bCs/>
                <w:i/>
                <w:iCs/>
                <w:sz w:val="22"/>
                <w:szCs w:val="22"/>
              </w:rPr>
            </w:pPr>
            <w:r w:rsidRPr="00D91C1D">
              <w:rPr>
                <w:rFonts w:asciiTheme="minorHAnsi" w:hAnsiTheme="minorHAnsi" w:cstheme="minorHAnsi"/>
                <w:bCs/>
                <w:i/>
                <w:iCs/>
                <w:sz w:val="22"/>
                <w:szCs w:val="22"/>
              </w:rPr>
              <w:t>RCR02</w:t>
            </w:r>
            <w:r w:rsidRPr="00D91C1D">
              <w:rPr>
                <w:rFonts w:asciiTheme="minorHAnsi" w:hAnsiTheme="minorHAnsi" w:cstheme="minorHAnsi"/>
                <w:bCs/>
                <w:i/>
                <w:iCs/>
                <w:sz w:val="22"/>
                <w:szCs w:val="22"/>
              </w:rPr>
              <w:tab/>
              <w:t>Investiții private care completează sprijinul public (din care: granturi, instrumente financiare)</w:t>
            </w:r>
          </w:p>
          <w:p w14:paraId="2877CC9A" w14:textId="169F81A9" w:rsidR="00A345FD" w:rsidRPr="00D91C1D" w:rsidRDefault="00A345FD" w:rsidP="00A345FD">
            <w:pPr>
              <w:contextualSpacing/>
              <w:jc w:val="both"/>
              <w:rPr>
                <w:rFonts w:asciiTheme="minorHAnsi" w:hAnsiTheme="minorHAnsi" w:cstheme="minorHAnsi"/>
                <w:bCs/>
                <w:i/>
                <w:iCs/>
                <w:sz w:val="22"/>
                <w:szCs w:val="22"/>
              </w:rPr>
            </w:pPr>
            <w:r w:rsidRPr="00D91C1D">
              <w:rPr>
                <w:rFonts w:asciiTheme="minorHAnsi" w:hAnsiTheme="minorHAnsi" w:cstheme="minorHAnsi"/>
                <w:bCs/>
                <w:i/>
                <w:iCs/>
                <w:sz w:val="22"/>
                <w:szCs w:val="22"/>
              </w:rPr>
              <w:t>RCR03</w:t>
            </w:r>
            <w:r w:rsidRPr="00D91C1D">
              <w:rPr>
                <w:rFonts w:asciiTheme="minorHAnsi" w:hAnsiTheme="minorHAnsi" w:cstheme="minorHAnsi"/>
                <w:bCs/>
                <w:i/>
                <w:iCs/>
                <w:sz w:val="22"/>
                <w:szCs w:val="22"/>
              </w:rPr>
              <w:tab/>
              <w:t>Întreprinderi mici și mijlocii (IMM-uri) care introduc inovații în materie de produse sau procese</w:t>
            </w:r>
          </w:p>
          <w:p w14:paraId="381700EF" w14:textId="59B659FF" w:rsidR="00A345FD" w:rsidRPr="00D91C1D" w:rsidRDefault="00F96B8E" w:rsidP="00CE7557">
            <w:pPr>
              <w:contextualSpacing/>
              <w:jc w:val="both"/>
              <w:rPr>
                <w:rFonts w:asciiTheme="minorHAnsi" w:hAnsiTheme="minorHAnsi" w:cstheme="minorHAnsi"/>
                <w:bCs/>
                <w:i/>
                <w:iCs/>
                <w:sz w:val="22"/>
                <w:szCs w:val="22"/>
              </w:rPr>
            </w:pPr>
            <w:r w:rsidRPr="00D91C1D">
              <w:rPr>
                <w:rFonts w:asciiTheme="minorHAnsi" w:hAnsiTheme="minorHAnsi" w:cstheme="minorHAnsi"/>
                <w:bCs/>
                <w:i/>
                <w:iCs/>
                <w:sz w:val="22"/>
                <w:szCs w:val="22"/>
              </w:rPr>
              <w:t>RCR98</w:t>
            </w:r>
            <w:r w:rsidRPr="00D91C1D">
              <w:rPr>
                <w:rFonts w:asciiTheme="minorHAnsi" w:hAnsiTheme="minorHAnsi" w:cstheme="minorHAnsi"/>
                <w:bCs/>
                <w:i/>
                <w:iCs/>
                <w:sz w:val="22"/>
                <w:szCs w:val="22"/>
              </w:rPr>
              <w:tab/>
              <w:t xml:space="preserve">Angajați din IMM-uri care finalizează programe de formare a competențelor pentru specializare inteligentă, pentru tranziție industrială și </w:t>
            </w:r>
            <w:proofErr w:type="spellStart"/>
            <w:r w:rsidRPr="00D91C1D">
              <w:rPr>
                <w:rFonts w:asciiTheme="minorHAnsi" w:hAnsiTheme="minorHAnsi" w:cstheme="minorHAnsi"/>
                <w:bCs/>
                <w:i/>
                <w:iCs/>
                <w:sz w:val="22"/>
                <w:szCs w:val="22"/>
              </w:rPr>
              <w:t>antreprenoriat</w:t>
            </w:r>
            <w:proofErr w:type="spellEnd"/>
            <w:r w:rsidRPr="00D91C1D">
              <w:rPr>
                <w:rFonts w:asciiTheme="minorHAnsi" w:hAnsiTheme="minorHAnsi" w:cstheme="minorHAnsi"/>
                <w:bCs/>
                <w:i/>
                <w:iCs/>
                <w:sz w:val="22"/>
                <w:szCs w:val="22"/>
              </w:rPr>
              <w:t xml:space="preserve"> (pe tip de competențe: competențe tehnice, de management, de </w:t>
            </w:r>
            <w:proofErr w:type="spellStart"/>
            <w:r w:rsidRPr="00D91C1D">
              <w:rPr>
                <w:rFonts w:asciiTheme="minorHAnsi" w:hAnsiTheme="minorHAnsi" w:cstheme="minorHAnsi"/>
                <w:bCs/>
                <w:i/>
                <w:iCs/>
                <w:sz w:val="22"/>
                <w:szCs w:val="22"/>
              </w:rPr>
              <w:t>antreprenoriat</w:t>
            </w:r>
            <w:proofErr w:type="spellEnd"/>
            <w:r w:rsidRPr="00D91C1D">
              <w:rPr>
                <w:rFonts w:asciiTheme="minorHAnsi" w:hAnsiTheme="minorHAnsi" w:cstheme="minorHAnsi"/>
                <w:bCs/>
                <w:i/>
                <w:iCs/>
                <w:sz w:val="22"/>
                <w:szCs w:val="22"/>
              </w:rPr>
              <w:t>, ecologice, altele)</w:t>
            </w:r>
          </w:p>
          <w:p w14:paraId="3B039330" w14:textId="77777777" w:rsidR="00A345FD" w:rsidRPr="00D91C1D" w:rsidRDefault="00A345FD" w:rsidP="00CE7557">
            <w:pPr>
              <w:contextualSpacing/>
              <w:jc w:val="both"/>
              <w:rPr>
                <w:rFonts w:asciiTheme="minorHAnsi" w:hAnsiTheme="minorHAnsi" w:cstheme="minorHAnsi"/>
                <w:bCs/>
                <w:i/>
                <w:iCs/>
                <w:sz w:val="18"/>
                <w:szCs w:val="18"/>
              </w:rPr>
            </w:pPr>
          </w:p>
          <w:p w14:paraId="795D30AD" w14:textId="6F2FF708" w:rsidR="00D946BD" w:rsidRPr="00D91C1D" w:rsidRDefault="00D946BD" w:rsidP="00CE7557">
            <w:pPr>
              <w:contextualSpacing/>
              <w:jc w:val="both"/>
              <w:rPr>
                <w:rFonts w:asciiTheme="minorHAnsi" w:hAnsiTheme="minorHAnsi" w:cstheme="minorHAnsi"/>
                <w:bCs/>
                <w:i/>
                <w:iCs/>
                <w:sz w:val="18"/>
                <w:szCs w:val="18"/>
              </w:rPr>
            </w:pPr>
            <w:r w:rsidRPr="00D91C1D">
              <w:rPr>
                <w:rFonts w:asciiTheme="minorHAnsi" w:hAnsiTheme="minorHAnsi" w:cstheme="minorHAnsi"/>
                <w:bCs/>
                <w:i/>
                <w:iCs/>
                <w:sz w:val="18"/>
                <w:szCs w:val="18"/>
              </w:rPr>
              <w:t>Se vor avea în vedere tipurile de Indicatori de rezultat din Regulament</w:t>
            </w:r>
            <w:r w:rsidR="00D361D8" w:rsidRPr="00D91C1D">
              <w:rPr>
                <w:rFonts w:asciiTheme="minorHAnsi" w:hAnsiTheme="minorHAnsi" w:cstheme="minorHAnsi"/>
                <w:bCs/>
                <w:i/>
                <w:iCs/>
                <w:sz w:val="18"/>
                <w:szCs w:val="18"/>
              </w:rPr>
              <w:t>ul UE nr. 10</w:t>
            </w:r>
            <w:r w:rsidR="00F37FB8" w:rsidRPr="00D91C1D">
              <w:rPr>
                <w:rFonts w:asciiTheme="minorHAnsi" w:hAnsiTheme="minorHAnsi" w:cstheme="minorHAnsi"/>
                <w:bCs/>
                <w:i/>
                <w:iCs/>
                <w:sz w:val="18"/>
                <w:szCs w:val="18"/>
              </w:rPr>
              <w:t>58</w:t>
            </w:r>
            <w:r w:rsidR="00D361D8" w:rsidRPr="00D91C1D">
              <w:rPr>
                <w:rFonts w:asciiTheme="minorHAnsi" w:hAnsiTheme="minorHAnsi" w:cstheme="minorHAnsi"/>
                <w:bCs/>
                <w:i/>
                <w:iCs/>
                <w:sz w:val="18"/>
                <w:szCs w:val="18"/>
              </w:rPr>
              <w:t>/202</w:t>
            </w:r>
            <w:r w:rsidR="00F37FB8" w:rsidRPr="00D91C1D">
              <w:rPr>
                <w:rFonts w:asciiTheme="minorHAnsi" w:hAnsiTheme="minorHAnsi" w:cstheme="minorHAnsi"/>
                <w:bCs/>
                <w:i/>
                <w:iCs/>
                <w:sz w:val="18"/>
                <w:szCs w:val="18"/>
              </w:rPr>
              <w:t>1</w:t>
            </w:r>
            <w:r w:rsidRPr="00D91C1D">
              <w:rPr>
                <w:rFonts w:asciiTheme="minorHAnsi" w:hAnsiTheme="minorHAnsi" w:cstheme="minorHAnsi"/>
                <w:bCs/>
                <w:i/>
                <w:iCs/>
                <w:sz w:val="18"/>
                <w:szCs w:val="18"/>
              </w:rPr>
              <w:t xml:space="preserve"> </w:t>
            </w:r>
            <w:r w:rsidR="00F37FB8" w:rsidRPr="00D91C1D">
              <w:rPr>
                <w:rFonts w:asciiTheme="minorHAnsi" w:hAnsiTheme="minorHAnsi" w:cstheme="minorHAnsi"/>
                <w:bCs/>
                <w:i/>
                <w:iCs/>
                <w:sz w:val="18"/>
                <w:szCs w:val="18"/>
              </w:rPr>
              <w:t>privind Fondul european de dezvoltare regională și Fondul de coeziune</w:t>
            </w:r>
          </w:p>
        </w:tc>
      </w:tr>
      <w:tr w:rsidR="00D946BD" w:rsidRPr="00D91C1D" w14:paraId="6E723D39" w14:textId="77777777" w:rsidTr="00B036F4">
        <w:trPr>
          <w:trHeight w:val="197"/>
        </w:trPr>
        <w:tc>
          <w:tcPr>
            <w:tcW w:w="451" w:type="dxa"/>
            <w:vMerge w:val="restart"/>
          </w:tcPr>
          <w:p w14:paraId="22B15370" w14:textId="77777777" w:rsidR="00D946BD" w:rsidRPr="00D91C1D" w:rsidRDefault="00D946BD" w:rsidP="00D946BD">
            <w:pPr>
              <w:numPr>
                <w:ilvl w:val="0"/>
                <w:numId w:val="2"/>
              </w:numPr>
              <w:spacing w:after="200" w:line="276" w:lineRule="auto"/>
              <w:contextualSpacing/>
              <w:jc w:val="center"/>
              <w:rPr>
                <w:rFonts w:asciiTheme="minorHAnsi" w:eastAsia="Times New Roman" w:hAnsiTheme="minorHAnsi" w:cstheme="minorHAnsi"/>
                <w:bCs/>
                <w:sz w:val="22"/>
                <w:szCs w:val="22"/>
                <w:lang w:eastAsia="en-SG"/>
              </w:rPr>
            </w:pPr>
          </w:p>
        </w:tc>
        <w:tc>
          <w:tcPr>
            <w:tcW w:w="9830" w:type="dxa"/>
            <w:shd w:val="clear" w:color="auto" w:fill="F2F2F2"/>
          </w:tcPr>
          <w:p w14:paraId="07DAC2DD" w14:textId="77777777" w:rsidR="00D946BD" w:rsidRPr="00D91C1D" w:rsidRDefault="00D946BD" w:rsidP="00D946BD">
            <w:pPr>
              <w:jc w:val="both"/>
              <w:rPr>
                <w:rFonts w:asciiTheme="minorHAnsi" w:hAnsiTheme="minorHAnsi" w:cstheme="minorHAnsi"/>
                <w:b/>
                <w:sz w:val="22"/>
                <w:szCs w:val="22"/>
              </w:rPr>
            </w:pPr>
            <w:r w:rsidRPr="00D91C1D">
              <w:rPr>
                <w:rFonts w:asciiTheme="minorHAnsi" w:hAnsiTheme="minorHAnsi" w:cstheme="minorHAnsi"/>
                <w:b/>
                <w:sz w:val="22"/>
                <w:szCs w:val="22"/>
              </w:rPr>
              <w:t>Indicatori de realizare imediată / rezultat care vor fi atinși în cadrul proiectului de investiție</w:t>
            </w:r>
          </w:p>
        </w:tc>
      </w:tr>
      <w:tr w:rsidR="00D946BD" w:rsidRPr="00D91C1D" w14:paraId="30DA98AF" w14:textId="77777777" w:rsidTr="00B036F4">
        <w:trPr>
          <w:trHeight w:val="197"/>
        </w:trPr>
        <w:tc>
          <w:tcPr>
            <w:tcW w:w="451" w:type="dxa"/>
            <w:vMerge/>
          </w:tcPr>
          <w:p w14:paraId="2FA3A29A" w14:textId="77777777" w:rsidR="00D946BD" w:rsidRPr="00D91C1D" w:rsidRDefault="00D946BD" w:rsidP="00D946BD">
            <w:pPr>
              <w:numPr>
                <w:ilvl w:val="0"/>
                <w:numId w:val="2"/>
              </w:numPr>
              <w:spacing w:after="200" w:line="276" w:lineRule="auto"/>
              <w:contextualSpacing/>
              <w:jc w:val="center"/>
              <w:rPr>
                <w:rFonts w:asciiTheme="minorHAnsi" w:eastAsia="Times New Roman" w:hAnsiTheme="minorHAnsi" w:cstheme="minorHAnsi"/>
                <w:bCs/>
                <w:sz w:val="22"/>
                <w:szCs w:val="22"/>
                <w:lang w:eastAsia="en-SG"/>
              </w:rPr>
            </w:pPr>
          </w:p>
        </w:tc>
        <w:tc>
          <w:tcPr>
            <w:tcW w:w="9830" w:type="dxa"/>
            <w:shd w:val="clear" w:color="auto" w:fill="auto"/>
          </w:tcPr>
          <w:p w14:paraId="234C6844" w14:textId="77777777" w:rsidR="00D361D8" w:rsidRPr="00D91C1D" w:rsidRDefault="00D361D8" w:rsidP="00D946BD">
            <w:pPr>
              <w:contextualSpacing/>
              <w:jc w:val="both"/>
              <w:rPr>
                <w:rFonts w:asciiTheme="minorHAnsi" w:hAnsiTheme="minorHAnsi" w:cstheme="minorHAnsi"/>
                <w:bCs/>
                <w:i/>
                <w:iCs/>
                <w:sz w:val="22"/>
                <w:szCs w:val="22"/>
              </w:rPr>
            </w:pPr>
          </w:p>
          <w:p w14:paraId="69152AF4" w14:textId="77777777" w:rsidR="00A345FD" w:rsidRPr="00D91C1D" w:rsidRDefault="00A345FD" w:rsidP="00A345FD">
            <w:pPr>
              <w:contextualSpacing/>
              <w:jc w:val="both"/>
              <w:rPr>
                <w:rFonts w:asciiTheme="minorHAnsi" w:hAnsiTheme="minorHAnsi" w:cstheme="minorHAnsi"/>
                <w:bCs/>
                <w:i/>
                <w:iCs/>
                <w:sz w:val="22"/>
                <w:szCs w:val="22"/>
              </w:rPr>
            </w:pPr>
            <w:r w:rsidRPr="00D91C1D">
              <w:rPr>
                <w:rFonts w:asciiTheme="minorHAnsi" w:hAnsiTheme="minorHAnsi" w:cstheme="minorHAnsi"/>
                <w:bCs/>
                <w:i/>
                <w:iCs/>
                <w:sz w:val="22"/>
                <w:szCs w:val="22"/>
              </w:rPr>
              <w:t>RCO01</w:t>
            </w:r>
            <w:r w:rsidRPr="00D91C1D">
              <w:rPr>
                <w:rFonts w:asciiTheme="minorHAnsi" w:hAnsiTheme="minorHAnsi" w:cstheme="minorHAnsi"/>
                <w:bCs/>
                <w:i/>
                <w:iCs/>
                <w:sz w:val="22"/>
                <w:szCs w:val="22"/>
              </w:rPr>
              <w:tab/>
              <w:t>Întreprinderi care beneficiază de sprijin (din care micro, mici, medii, mari)</w:t>
            </w:r>
          </w:p>
          <w:p w14:paraId="4C76D970" w14:textId="388CEA95" w:rsidR="00A345FD" w:rsidRPr="00D91C1D" w:rsidRDefault="00A345FD" w:rsidP="00A345FD">
            <w:pPr>
              <w:contextualSpacing/>
              <w:jc w:val="both"/>
              <w:rPr>
                <w:rFonts w:asciiTheme="minorHAnsi" w:hAnsiTheme="minorHAnsi" w:cstheme="minorHAnsi"/>
                <w:bCs/>
                <w:i/>
                <w:iCs/>
                <w:sz w:val="22"/>
                <w:szCs w:val="22"/>
              </w:rPr>
            </w:pPr>
            <w:r w:rsidRPr="00D91C1D">
              <w:rPr>
                <w:rFonts w:asciiTheme="minorHAnsi" w:hAnsiTheme="minorHAnsi" w:cstheme="minorHAnsi"/>
                <w:bCs/>
                <w:i/>
                <w:iCs/>
                <w:sz w:val="22"/>
                <w:szCs w:val="22"/>
              </w:rPr>
              <w:t>RCO02</w:t>
            </w:r>
            <w:r w:rsidRPr="00D91C1D">
              <w:rPr>
                <w:rFonts w:asciiTheme="minorHAnsi" w:hAnsiTheme="minorHAnsi" w:cstheme="minorHAnsi"/>
                <w:bCs/>
                <w:i/>
                <w:iCs/>
                <w:sz w:val="22"/>
                <w:szCs w:val="22"/>
              </w:rPr>
              <w:tab/>
              <w:t>Întreprinderi care beneficiază de sprijin prin granturi</w:t>
            </w:r>
          </w:p>
          <w:p w14:paraId="148B7E23" w14:textId="111033CB" w:rsidR="00D361D8" w:rsidRPr="00D91C1D" w:rsidRDefault="00A345FD" w:rsidP="00A345FD">
            <w:pPr>
              <w:contextualSpacing/>
              <w:jc w:val="both"/>
              <w:rPr>
                <w:rFonts w:asciiTheme="minorHAnsi" w:hAnsiTheme="minorHAnsi" w:cstheme="minorHAnsi"/>
                <w:bCs/>
                <w:i/>
                <w:iCs/>
                <w:sz w:val="22"/>
                <w:szCs w:val="22"/>
              </w:rPr>
            </w:pPr>
            <w:r w:rsidRPr="00D91C1D">
              <w:rPr>
                <w:rFonts w:asciiTheme="minorHAnsi" w:hAnsiTheme="minorHAnsi" w:cstheme="minorHAnsi"/>
                <w:bCs/>
                <w:i/>
                <w:iCs/>
                <w:sz w:val="22"/>
                <w:szCs w:val="22"/>
              </w:rPr>
              <w:t>RCO07</w:t>
            </w:r>
            <w:r w:rsidRPr="00D91C1D">
              <w:rPr>
                <w:rFonts w:asciiTheme="minorHAnsi" w:hAnsiTheme="minorHAnsi" w:cstheme="minorHAnsi"/>
                <w:bCs/>
                <w:i/>
                <w:iCs/>
                <w:sz w:val="22"/>
                <w:szCs w:val="22"/>
              </w:rPr>
              <w:tab/>
              <w:t>Organizații de cercetare care participă la proiecte de cercetare comune</w:t>
            </w:r>
          </w:p>
          <w:p w14:paraId="50D0C41C" w14:textId="77777777" w:rsidR="00F96B8E" w:rsidRPr="00D91C1D" w:rsidRDefault="00F96B8E" w:rsidP="00F96B8E">
            <w:pPr>
              <w:contextualSpacing/>
              <w:jc w:val="both"/>
              <w:rPr>
                <w:rFonts w:asciiTheme="minorHAnsi" w:hAnsiTheme="minorHAnsi" w:cstheme="minorHAnsi"/>
                <w:bCs/>
                <w:i/>
                <w:iCs/>
                <w:sz w:val="22"/>
                <w:szCs w:val="22"/>
              </w:rPr>
            </w:pPr>
            <w:r w:rsidRPr="00D91C1D">
              <w:rPr>
                <w:rFonts w:asciiTheme="minorHAnsi" w:hAnsiTheme="minorHAnsi" w:cstheme="minorHAnsi"/>
                <w:bCs/>
                <w:i/>
                <w:iCs/>
                <w:sz w:val="22"/>
                <w:szCs w:val="22"/>
              </w:rPr>
              <w:t>RCO16</w:t>
            </w:r>
            <w:r w:rsidRPr="00D91C1D">
              <w:rPr>
                <w:rFonts w:asciiTheme="minorHAnsi" w:hAnsiTheme="minorHAnsi" w:cstheme="minorHAnsi"/>
                <w:bCs/>
                <w:i/>
                <w:iCs/>
                <w:sz w:val="22"/>
                <w:szCs w:val="22"/>
              </w:rPr>
              <w:tab/>
              <w:t>Participarea părților interesate instituționale la procese de descoperire antreprenorială</w:t>
            </w:r>
          </w:p>
          <w:p w14:paraId="359FA82C" w14:textId="26CA5475" w:rsidR="00A345FD" w:rsidRPr="00D91C1D" w:rsidRDefault="00F96B8E" w:rsidP="00F96B8E">
            <w:pPr>
              <w:contextualSpacing/>
              <w:jc w:val="both"/>
              <w:rPr>
                <w:rFonts w:asciiTheme="minorHAnsi" w:hAnsiTheme="minorHAnsi" w:cstheme="minorHAnsi"/>
                <w:bCs/>
                <w:i/>
                <w:iCs/>
                <w:sz w:val="22"/>
                <w:szCs w:val="22"/>
              </w:rPr>
            </w:pPr>
            <w:r w:rsidRPr="00D91C1D">
              <w:rPr>
                <w:rFonts w:asciiTheme="minorHAnsi" w:hAnsiTheme="minorHAnsi" w:cstheme="minorHAnsi"/>
                <w:bCs/>
                <w:i/>
                <w:iCs/>
                <w:sz w:val="22"/>
                <w:szCs w:val="22"/>
              </w:rPr>
              <w:t>RCO101</w:t>
            </w:r>
            <w:r w:rsidRPr="00D91C1D">
              <w:rPr>
                <w:rFonts w:asciiTheme="minorHAnsi" w:hAnsiTheme="minorHAnsi" w:cstheme="minorHAnsi"/>
                <w:bCs/>
                <w:i/>
                <w:iCs/>
                <w:sz w:val="22"/>
                <w:szCs w:val="22"/>
              </w:rPr>
              <w:tab/>
              <w:t xml:space="preserve"> IMM-uri care investesc în competențe pentru specializare inteligentă, pentru tranziție industrială și </w:t>
            </w:r>
            <w:proofErr w:type="spellStart"/>
            <w:r w:rsidRPr="00D91C1D">
              <w:rPr>
                <w:rFonts w:asciiTheme="minorHAnsi" w:hAnsiTheme="minorHAnsi" w:cstheme="minorHAnsi"/>
                <w:bCs/>
                <w:i/>
                <w:iCs/>
                <w:sz w:val="22"/>
                <w:szCs w:val="22"/>
              </w:rPr>
              <w:t>antreprenoriat</w:t>
            </w:r>
            <w:proofErr w:type="spellEnd"/>
          </w:p>
          <w:p w14:paraId="3B16DEDA" w14:textId="77777777" w:rsidR="00AD0A88" w:rsidRPr="00D91C1D" w:rsidRDefault="00AD0A88" w:rsidP="00F96B8E">
            <w:pPr>
              <w:contextualSpacing/>
              <w:jc w:val="both"/>
              <w:rPr>
                <w:rFonts w:asciiTheme="minorHAnsi" w:hAnsiTheme="minorHAnsi" w:cstheme="minorHAnsi"/>
                <w:bCs/>
                <w:i/>
                <w:iCs/>
                <w:sz w:val="22"/>
                <w:szCs w:val="22"/>
              </w:rPr>
            </w:pPr>
          </w:p>
          <w:p w14:paraId="641C684F" w14:textId="7F024272" w:rsidR="00D946BD" w:rsidRPr="00D91C1D" w:rsidRDefault="00D946BD" w:rsidP="00CE7557">
            <w:pPr>
              <w:contextualSpacing/>
              <w:jc w:val="both"/>
              <w:rPr>
                <w:rFonts w:asciiTheme="minorHAnsi" w:hAnsiTheme="minorHAnsi" w:cstheme="minorHAnsi"/>
                <w:bCs/>
                <w:i/>
                <w:iCs/>
                <w:sz w:val="18"/>
                <w:szCs w:val="18"/>
              </w:rPr>
            </w:pPr>
            <w:r w:rsidRPr="00D91C1D">
              <w:rPr>
                <w:rFonts w:asciiTheme="minorHAnsi" w:hAnsiTheme="minorHAnsi" w:cstheme="minorHAnsi"/>
                <w:bCs/>
                <w:i/>
                <w:iCs/>
                <w:sz w:val="18"/>
                <w:szCs w:val="18"/>
              </w:rPr>
              <w:t>Se vor avea în vedere tipurile de Indicatori de realizare din Regulament</w:t>
            </w:r>
            <w:r w:rsidR="00D361D8" w:rsidRPr="00D91C1D">
              <w:rPr>
                <w:rFonts w:asciiTheme="minorHAnsi" w:hAnsiTheme="minorHAnsi" w:cstheme="minorHAnsi"/>
                <w:bCs/>
                <w:i/>
                <w:iCs/>
                <w:sz w:val="18"/>
                <w:szCs w:val="18"/>
              </w:rPr>
              <w:t>ul UE nr. 10</w:t>
            </w:r>
            <w:r w:rsidR="00F37FB8" w:rsidRPr="00D91C1D">
              <w:rPr>
                <w:rFonts w:asciiTheme="minorHAnsi" w:hAnsiTheme="minorHAnsi" w:cstheme="minorHAnsi"/>
                <w:bCs/>
                <w:i/>
                <w:iCs/>
                <w:sz w:val="18"/>
                <w:szCs w:val="18"/>
              </w:rPr>
              <w:t>58</w:t>
            </w:r>
            <w:r w:rsidR="00D361D8" w:rsidRPr="00D91C1D">
              <w:rPr>
                <w:rFonts w:asciiTheme="minorHAnsi" w:hAnsiTheme="minorHAnsi" w:cstheme="minorHAnsi"/>
                <w:bCs/>
                <w:i/>
                <w:iCs/>
                <w:sz w:val="18"/>
                <w:szCs w:val="18"/>
              </w:rPr>
              <w:t>/202</w:t>
            </w:r>
            <w:r w:rsidR="00F37FB8" w:rsidRPr="00D91C1D">
              <w:rPr>
                <w:rFonts w:asciiTheme="minorHAnsi" w:hAnsiTheme="minorHAnsi" w:cstheme="minorHAnsi"/>
                <w:bCs/>
                <w:i/>
                <w:iCs/>
                <w:sz w:val="18"/>
                <w:szCs w:val="18"/>
              </w:rPr>
              <w:t>1</w:t>
            </w:r>
            <w:r w:rsidRPr="00D91C1D">
              <w:rPr>
                <w:rFonts w:asciiTheme="minorHAnsi" w:hAnsiTheme="minorHAnsi" w:cstheme="minorHAnsi"/>
                <w:bCs/>
                <w:i/>
                <w:iCs/>
                <w:sz w:val="18"/>
                <w:szCs w:val="18"/>
              </w:rPr>
              <w:t xml:space="preserve"> </w:t>
            </w:r>
            <w:r w:rsidR="00F37FB8" w:rsidRPr="00D91C1D">
              <w:rPr>
                <w:rFonts w:asciiTheme="minorHAnsi" w:hAnsiTheme="minorHAnsi" w:cstheme="minorHAnsi"/>
                <w:bCs/>
                <w:i/>
                <w:iCs/>
                <w:sz w:val="18"/>
                <w:szCs w:val="18"/>
              </w:rPr>
              <w:t>privind Fondul european de dezvoltare regională și Fondul de coeziune</w:t>
            </w:r>
          </w:p>
        </w:tc>
      </w:tr>
      <w:tr w:rsidR="004A5F08" w:rsidRPr="00D91C1D" w14:paraId="525F3009" w14:textId="77777777" w:rsidTr="00B036F4">
        <w:trPr>
          <w:trHeight w:val="197"/>
        </w:trPr>
        <w:tc>
          <w:tcPr>
            <w:tcW w:w="451" w:type="dxa"/>
            <w:vMerge w:val="restart"/>
          </w:tcPr>
          <w:p w14:paraId="1D9ABA7A" w14:textId="77777777" w:rsidR="004A5F08" w:rsidRPr="00D91C1D" w:rsidRDefault="004A5F08" w:rsidP="00D946BD">
            <w:pPr>
              <w:numPr>
                <w:ilvl w:val="0"/>
                <w:numId w:val="2"/>
              </w:numPr>
              <w:spacing w:after="200" w:line="276" w:lineRule="auto"/>
              <w:contextualSpacing/>
              <w:jc w:val="center"/>
              <w:rPr>
                <w:rFonts w:asciiTheme="minorHAnsi" w:eastAsia="Times New Roman" w:hAnsiTheme="minorHAnsi" w:cstheme="minorHAnsi"/>
                <w:bCs/>
                <w:sz w:val="22"/>
                <w:szCs w:val="22"/>
                <w:lang w:eastAsia="en-SG"/>
              </w:rPr>
            </w:pPr>
          </w:p>
        </w:tc>
        <w:tc>
          <w:tcPr>
            <w:tcW w:w="9830" w:type="dxa"/>
            <w:shd w:val="clear" w:color="auto" w:fill="F2F2F2" w:themeFill="background1" w:themeFillShade="F2"/>
          </w:tcPr>
          <w:p w14:paraId="53F0A7B8" w14:textId="0288780C" w:rsidR="004A5F08" w:rsidRPr="00D91C1D" w:rsidRDefault="004A5F08" w:rsidP="004A5F08">
            <w:pPr>
              <w:jc w:val="both"/>
              <w:rPr>
                <w:rFonts w:asciiTheme="minorHAnsi" w:hAnsiTheme="minorHAnsi" w:cstheme="minorHAnsi"/>
                <w:b/>
                <w:sz w:val="22"/>
                <w:szCs w:val="22"/>
              </w:rPr>
            </w:pPr>
            <w:r w:rsidRPr="00D91C1D">
              <w:rPr>
                <w:rFonts w:asciiTheme="minorHAnsi" w:hAnsiTheme="minorHAnsi" w:cstheme="minorHAnsi"/>
                <w:b/>
                <w:sz w:val="22"/>
                <w:szCs w:val="22"/>
              </w:rPr>
              <w:t>Locul de implementare al proiectului de investiție</w:t>
            </w:r>
          </w:p>
        </w:tc>
      </w:tr>
      <w:tr w:rsidR="004A5F08" w:rsidRPr="00D91C1D" w14:paraId="6F06568E" w14:textId="77777777" w:rsidTr="00B036F4">
        <w:trPr>
          <w:trHeight w:val="197"/>
        </w:trPr>
        <w:tc>
          <w:tcPr>
            <w:tcW w:w="451" w:type="dxa"/>
            <w:vMerge/>
          </w:tcPr>
          <w:p w14:paraId="69CA8F7C" w14:textId="77777777" w:rsidR="004A5F08" w:rsidRPr="00D91C1D" w:rsidRDefault="004A5F08" w:rsidP="00D946BD">
            <w:pPr>
              <w:numPr>
                <w:ilvl w:val="0"/>
                <w:numId w:val="2"/>
              </w:numPr>
              <w:spacing w:after="200" w:line="276" w:lineRule="auto"/>
              <w:contextualSpacing/>
              <w:jc w:val="center"/>
              <w:rPr>
                <w:rFonts w:asciiTheme="minorHAnsi" w:eastAsia="Times New Roman" w:hAnsiTheme="minorHAnsi" w:cstheme="minorHAnsi"/>
                <w:bCs/>
                <w:sz w:val="22"/>
                <w:szCs w:val="22"/>
                <w:lang w:eastAsia="en-SG"/>
              </w:rPr>
            </w:pPr>
          </w:p>
        </w:tc>
        <w:tc>
          <w:tcPr>
            <w:tcW w:w="9830" w:type="dxa"/>
            <w:shd w:val="clear" w:color="auto" w:fill="auto"/>
          </w:tcPr>
          <w:p w14:paraId="1F0779EB" w14:textId="77777777" w:rsidR="005E6AD7" w:rsidRPr="00D91C1D" w:rsidRDefault="005E6AD7" w:rsidP="004A5F08">
            <w:pPr>
              <w:contextualSpacing/>
              <w:jc w:val="both"/>
              <w:rPr>
                <w:rFonts w:asciiTheme="minorHAnsi" w:hAnsiTheme="minorHAnsi" w:cstheme="minorHAnsi"/>
                <w:bCs/>
                <w:i/>
                <w:iCs/>
                <w:sz w:val="18"/>
                <w:szCs w:val="18"/>
              </w:rPr>
            </w:pPr>
          </w:p>
          <w:p w14:paraId="78C0D0B1" w14:textId="6FE6EBB9" w:rsidR="004A5F08" w:rsidRPr="00D91C1D" w:rsidRDefault="004A5F08" w:rsidP="004A5F08">
            <w:pPr>
              <w:contextualSpacing/>
              <w:jc w:val="both"/>
              <w:rPr>
                <w:rFonts w:asciiTheme="minorHAnsi" w:hAnsiTheme="minorHAnsi" w:cstheme="minorHAnsi"/>
                <w:bCs/>
                <w:i/>
                <w:iCs/>
                <w:sz w:val="18"/>
                <w:szCs w:val="18"/>
              </w:rPr>
            </w:pPr>
            <w:r w:rsidRPr="00D91C1D">
              <w:rPr>
                <w:rFonts w:asciiTheme="minorHAnsi" w:hAnsiTheme="minorHAnsi" w:cstheme="minorHAnsi"/>
                <w:bCs/>
                <w:i/>
                <w:iCs/>
                <w:sz w:val="18"/>
                <w:szCs w:val="18"/>
              </w:rPr>
              <w:t xml:space="preserve">Vă rugăm să completați localitatea, județul </w:t>
            </w:r>
            <w:r w:rsidR="00D3119B" w:rsidRPr="00D91C1D">
              <w:rPr>
                <w:rFonts w:asciiTheme="minorHAnsi" w:hAnsiTheme="minorHAnsi" w:cstheme="minorHAnsi"/>
                <w:bCs/>
                <w:i/>
                <w:iCs/>
                <w:sz w:val="18"/>
                <w:szCs w:val="18"/>
              </w:rPr>
              <w:t>din</w:t>
            </w:r>
            <w:r w:rsidRPr="00D91C1D">
              <w:rPr>
                <w:rFonts w:asciiTheme="minorHAnsi" w:hAnsiTheme="minorHAnsi" w:cstheme="minorHAnsi"/>
                <w:bCs/>
                <w:i/>
                <w:iCs/>
                <w:sz w:val="18"/>
                <w:szCs w:val="18"/>
              </w:rPr>
              <w:t xml:space="preserve"> regiunea</w:t>
            </w:r>
            <w:r w:rsidR="00D3119B" w:rsidRPr="00D91C1D">
              <w:rPr>
                <w:rFonts w:asciiTheme="minorHAnsi" w:hAnsiTheme="minorHAnsi" w:cstheme="minorHAnsi"/>
                <w:bCs/>
                <w:i/>
                <w:iCs/>
                <w:sz w:val="18"/>
                <w:szCs w:val="18"/>
              </w:rPr>
              <w:t xml:space="preserve"> Sud Muntenia</w:t>
            </w:r>
            <w:r w:rsidRPr="00D91C1D">
              <w:rPr>
                <w:rFonts w:asciiTheme="minorHAnsi" w:hAnsiTheme="minorHAnsi" w:cstheme="minorHAnsi"/>
                <w:bCs/>
                <w:i/>
                <w:iCs/>
                <w:sz w:val="18"/>
                <w:szCs w:val="18"/>
              </w:rPr>
              <w:t>.</w:t>
            </w:r>
          </w:p>
          <w:p w14:paraId="1AEF7273" w14:textId="2CEC004A" w:rsidR="004A5F08" w:rsidRPr="00D91C1D" w:rsidRDefault="004A5F08" w:rsidP="004A5F08">
            <w:pPr>
              <w:contextualSpacing/>
              <w:jc w:val="both"/>
              <w:rPr>
                <w:rFonts w:asciiTheme="minorHAnsi" w:hAnsiTheme="minorHAnsi" w:cstheme="minorHAnsi"/>
                <w:bCs/>
                <w:i/>
                <w:iCs/>
                <w:sz w:val="22"/>
                <w:szCs w:val="22"/>
              </w:rPr>
            </w:pPr>
            <w:r w:rsidRPr="00D91C1D">
              <w:rPr>
                <w:rFonts w:asciiTheme="minorHAnsi" w:hAnsiTheme="minorHAnsi" w:cstheme="minorHAnsi"/>
                <w:bCs/>
                <w:i/>
                <w:iCs/>
                <w:sz w:val="18"/>
                <w:szCs w:val="18"/>
              </w:rPr>
              <w:t>Solicitantul va menționa dacă proiectul se implementează într-o zonă protejată sau în proximitatea unei zone protejate.</w:t>
            </w:r>
          </w:p>
        </w:tc>
      </w:tr>
      <w:tr w:rsidR="008D01ED" w:rsidRPr="00D91C1D" w14:paraId="513DCD48" w14:textId="77777777" w:rsidTr="00B036F4">
        <w:trPr>
          <w:trHeight w:val="86"/>
        </w:trPr>
        <w:tc>
          <w:tcPr>
            <w:tcW w:w="451" w:type="dxa"/>
            <w:vMerge w:val="restart"/>
          </w:tcPr>
          <w:p w14:paraId="4D204053" w14:textId="77777777" w:rsidR="008D01ED" w:rsidRPr="00D91C1D" w:rsidRDefault="008D01ED" w:rsidP="00D946BD">
            <w:pPr>
              <w:numPr>
                <w:ilvl w:val="0"/>
                <w:numId w:val="2"/>
              </w:numPr>
              <w:spacing w:after="200" w:line="276" w:lineRule="auto"/>
              <w:contextualSpacing/>
              <w:jc w:val="center"/>
              <w:rPr>
                <w:rFonts w:asciiTheme="minorHAnsi" w:eastAsia="Times New Roman" w:hAnsiTheme="minorHAnsi" w:cstheme="minorHAnsi"/>
                <w:bCs/>
                <w:sz w:val="22"/>
                <w:szCs w:val="22"/>
                <w:lang w:eastAsia="en-SG"/>
              </w:rPr>
            </w:pPr>
          </w:p>
        </w:tc>
        <w:tc>
          <w:tcPr>
            <w:tcW w:w="9830" w:type="dxa"/>
            <w:shd w:val="clear" w:color="auto" w:fill="F2F2F2"/>
            <w:vAlign w:val="center"/>
          </w:tcPr>
          <w:p w14:paraId="69508651" w14:textId="77777777" w:rsidR="008D01ED" w:rsidRPr="00D91C1D" w:rsidRDefault="008D01ED" w:rsidP="002D4E8E">
            <w:pPr>
              <w:jc w:val="both"/>
              <w:rPr>
                <w:rFonts w:asciiTheme="minorHAnsi" w:hAnsiTheme="minorHAnsi" w:cstheme="minorHAnsi"/>
                <w:b/>
                <w:sz w:val="22"/>
                <w:szCs w:val="22"/>
              </w:rPr>
            </w:pPr>
            <w:r w:rsidRPr="00D91C1D">
              <w:rPr>
                <w:rFonts w:asciiTheme="minorHAnsi" w:hAnsiTheme="minorHAnsi" w:cstheme="minorHAnsi"/>
                <w:b/>
                <w:sz w:val="22"/>
                <w:szCs w:val="22"/>
              </w:rPr>
              <w:t>Justificarea proiectului de investiție</w:t>
            </w:r>
          </w:p>
        </w:tc>
      </w:tr>
      <w:tr w:rsidR="008D01ED" w:rsidRPr="00D91C1D" w14:paraId="6F536EBC" w14:textId="77777777" w:rsidTr="00B036F4">
        <w:trPr>
          <w:trHeight w:val="197"/>
        </w:trPr>
        <w:tc>
          <w:tcPr>
            <w:tcW w:w="451" w:type="dxa"/>
            <w:vMerge/>
          </w:tcPr>
          <w:p w14:paraId="4AF926A9" w14:textId="77777777" w:rsidR="008D01ED" w:rsidRPr="00D91C1D" w:rsidRDefault="008D01ED" w:rsidP="00D946BD">
            <w:pPr>
              <w:numPr>
                <w:ilvl w:val="0"/>
                <w:numId w:val="2"/>
              </w:numPr>
              <w:spacing w:after="200" w:line="276" w:lineRule="auto"/>
              <w:contextualSpacing/>
              <w:jc w:val="center"/>
              <w:rPr>
                <w:rFonts w:asciiTheme="minorHAnsi" w:eastAsia="Times New Roman" w:hAnsiTheme="minorHAnsi" w:cstheme="minorHAnsi"/>
                <w:bCs/>
                <w:sz w:val="22"/>
                <w:szCs w:val="22"/>
                <w:lang w:eastAsia="en-SG"/>
              </w:rPr>
            </w:pPr>
          </w:p>
        </w:tc>
        <w:tc>
          <w:tcPr>
            <w:tcW w:w="9830" w:type="dxa"/>
            <w:shd w:val="clear" w:color="auto" w:fill="F2F2F2"/>
          </w:tcPr>
          <w:p w14:paraId="4C90EFFC" w14:textId="38E25389" w:rsidR="008D01ED" w:rsidRPr="00D91C1D" w:rsidRDefault="008D01ED" w:rsidP="00D946BD">
            <w:pPr>
              <w:numPr>
                <w:ilvl w:val="0"/>
                <w:numId w:val="1"/>
              </w:numPr>
              <w:spacing w:after="200" w:line="276" w:lineRule="auto"/>
              <w:contextualSpacing/>
              <w:jc w:val="both"/>
              <w:rPr>
                <w:rFonts w:asciiTheme="minorHAnsi" w:eastAsia="Times New Roman" w:hAnsiTheme="minorHAnsi" w:cstheme="minorHAnsi"/>
                <w:b/>
                <w:sz w:val="22"/>
                <w:szCs w:val="22"/>
                <w:lang w:eastAsia="en-SG"/>
              </w:rPr>
            </w:pPr>
            <w:r w:rsidRPr="00D91C1D">
              <w:rPr>
                <w:rFonts w:asciiTheme="minorHAnsi" w:eastAsia="Times New Roman" w:hAnsiTheme="minorHAnsi" w:cstheme="minorHAnsi"/>
                <w:b/>
                <w:sz w:val="22"/>
                <w:szCs w:val="22"/>
                <w:lang w:eastAsia="en-SG"/>
              </w:rPr>
              <w:t xml:space="preserve">Strategia/Strategiile/Alte studii în care se încadrează proiectul </w:t>
            </w:r>
          </w:p>
        </w:tc>
      </w:tr>
      <w:tr w:rsidR="008D01ED" w:rsidRPr="00D91C1D" w14:paraId="6FEA5E9A" w14:textId="77777777" w:rsidTr="00B036F4">
        <w:trPr>
          <w:trHeight w:val="197"/>
        </w:trPr>
        <w:tc>
          <w:tcPr>
            <w:tcW w:w="451" w:type="dxa"/>
            <w:vMerge/>
          </w:tcPr>
          <w:p w14:paraId="6ECC1A7B" w14:textId="77777777" w:rsidR="008D01ED" w:rsidRPr="00D91C1D" w:rsidRDefault="008D01ED" w:rsidP="00D946BD">
            <w:pPr>
              <w:numPr>
                <w:ilvl w:val="0"/>
                <w:numId w:val="2"/>
              </w:numPr>
              <w:spacing w:after="200" w:line="276" w:lineRule="auto"/>
              <w:contextualSpacing/>
              <w:jc w:val="center"/>
              <w:rPr>
                <w:rFonts w:asciiTheme="minorHAnsi" w:eastAsia="Times New Roman" w:hAnsiTheme="minorHAnsi" w:cstheme="minorHAnsi"/>
                <w:bCs/>
                <w:sz w:val="22"/>
                <w:szCs w:val="22"/>
                <w:lang w:eastAsia="en-SG"/>
              </w:rPr>
            </w:pPr>
          </w:p>
        </w:tc>
        <w:tc>
          <w:tcPr>
            <w:tcW w:w="9830" w:type="dxa"/>
            <w:shd w:val="clear" w:color="auto" w:fill="auto"/>
          </w:tcPr>
          <w:p w14:paraId="2720C803" w14:textId="77777777" w:rsidR="008D01ED" w:rsidRPr="00D91C1D" w:rsidRDefault="008D01ED" w:rsidP="002D4E8E">
            <w:pPr>
              <w:jc w:val="both"/>
              <w:rPr>
                <w:rFonts w:asciiTheme="minorHAnsi" w:hAnsiTheme="minorHAnsi" w:cstheme="minorHAnsi"/>
                <w:sz w:val="22"/>
                <w:szCs w:val="22"/>
              </w:rPr>
            </w:pPr>
            <w:r w:rsidRPr="00D91C1D">
              <w:rPr>
                <w:rFonts w:asciiTheme="minorHAnsi" w:hAnsiTheme="minorHAnsi" w:cstheme="minorHAnsi"/>
                <w:b/>
                <w:sz w:val="22"/>
                <w:szCs w:val="22"/>
              </w:rPr>
              <w:t>Intervențiile proiectului de investiție au în vedere:</w:t>
            </w:r>
            <w:r w:rsidRPr="00D91C1D">
              <w:rPr>
                <w:rFonts w:asciiTheme="minorHAnsi" w:hAnsiTheme="minorHAnsi" w:cstheme="minorHAnsi"/>
                <w:sz w:val="22"/>
                <w:szCs w:val="22"/>
              </w:rPr>
              <w:t xml:space="preserve"> </w:t>
            </w:r>
          </w:p>
          <w:p w14:paraId="5B8E172F" w14:textId="77777777" w:rsidR="008D01ED" w:rsidRPr="00D91C1D" w:rsidRDefault="008D01ED" w:rsidP="00035BE8">
            <w:pPr>
              <w:jc w:val="both"/>
              <w:rPr>
                <w:rFonts w:asciiTheme="minorHAnsi" w:hAnsiTheme="minorHAnsi" w:cstheme="minorHAnsi"/>
                <w:sz w:val="22"/>
                <w:szCs w:val="22"/>
              </w:rPr>
            </w:pPr>
          </w:p>
          <w:p w14:paraId="138FB5D2" w14:textId="69ED9C32" w:rsidR="008D01ED" w:rsidRPr="00D91C1D" w:rsidRDefault="008D01ED" w:rsidP="00035BE8">
            <w:pPr>
              <w:jc w:val="both"/>
              <w:rPr>
                <w:rFonts w:asciiTheme="minorHAnsi" w:hAnsiTheme="minorHAnsi" w:cstheme="minorHAnsi"/>
                <w:i/>
                <w:iCs/>
                <w:sz w:val="18"/>
                <w:szCs w:val="18"/>
              </w:rPr>
            </w:pPr>
            <w:r w:rsidRPr="00D91C1D">
              <w:rPr>
                <w:rFonts w:asciiTheme="minorHAnsi" w:hAnsiTheme="minorHAnsi" w:cstheme="minorHAnsi"/>
                <w:i/>
                <w:iCs/>
                <w:sz w:val="18"/>
                <w:szCs w:val="18"/>
              </w:rPr>
              <w:t xml:space="preserve">Se va prezenta investiția avută în vedere în cadrul infrastructurii pentru care se solicită finanțarea elaborării documentațiilor </w:t>
            </w:r>
            <w:proofErr w:type="spellStart"/>
            <w:r w:rsidRPr="00D91C1D">
              <w:rPr>
                <w:rFonts w:asciiTheme="minorHAnsi" w:hAnsiTheme="minorHAnsi" w:cstheme="minorHAnsi"/>
                <w:i/>
                <w:iCs/>
                <w:sz w:val="18"/>
                <w:szCs w:val="18"/>
              </w:rPr>
              <w:t>tehnico</w:t>
            </w:r>
            <w:proofErr w:type="spellEnd"/>
            <w:r w:rsidRPr="00D91C1D">
              <w:rPr>
                <w:rFonts w:asciiTheme="minorHAnsi" w:hAnsiTheme="minorHAnsi" w:cstheme="minorHAnsi"/>
                <w:i/>
                <w:iCs/>
                <w:sz w:val="18"/>
                <w:szCs w:val="18"/>
              </w:rPr>
              <w:t xml:space="preserve">-economice, astfel se vor detalia cel puțin următoarele aspecte: amplasament – unde va fi localizată infrastructura, dacă terenul este sau nu achiziționat, cine va fi proprietarul terenului </w:t>
            </w:r>
            <w:proofErr w:type="spellStart"/>
            <w:r w:rsidRPr="00D91C1D">
              <w:rPr>
                <w:rFonts w:asciiTheme="minorHAnsi" w:hAnsiTheme="minorHAnsi" w:cstheme="minorHAnsi"/>
                <w:i/>
                <w:iCs/>
                <w:sz w:val="18"/>
                <w:szCs w:val="18"/>
              </w:rPr>
              <w:t>etc.;echipamente</w:t>
            </w:r>
            <w:proofErr w:type="spellEnd"/>
            <w:r w:rsidRPr="00D91C1D">
              <w:rPr>
                <w:rFonts w:asciiTheme="minorHAnsi" w:hAnsiTheme="minorHAnsi" w:cstheme="minorHAnsi"/>
                <w:i/>
                <w:iCs/>
                <w:sz w:val="18"/>
                <w:szCs w:val="18"/>
              </w:rPr>
              <w:t xml:space="preserve">; resurse umane necesare și modul cum acestea vor fi atrase (din interior, din exterior, din cadrul partenerilor etc.); produsele/tehnologiile/serviciile dezvoltate și nevoile identificate în piață cărora li se adresează, caracterul de noutate raportat la piața regională/națională/internațională, nivelul de maturitate al tehnologiei (TRL) existent în prezent, dacă sunt rezultatul unor activități CDI ce urmează să fie desfășurate în cadrul infrastructurii sau acestea au la bază produse/tehnologii/servicii aflate la un anumit nivel de maturitate tehnologică; numărul de IMM-uri care vor integra produsele/tehnologiile/serviciile dezvoltate în activitatea proprie; tipul activităților desfășurate: activități de cercetare fundamentală, cercetare industrială, cercetare experimentală, activități de transfer tehnologic (se vor menționa care sunt rezultatele cercetării care se doresc a fi dezvoltate/implementate); dacă este cazul, drepturile de proprietate intelectuală avute în vedere pentru protejarea produselor/tehnologiilor/serviciilor dezvoltate. </w:t>
            </w:r>
          </w:p>
          <w:p w14:paraId="09BB4247" w14:textId="1FC3011E" w:rsidR="008D01ED" w:rsidRPr="00D91C1D" w:rsidRDefault="008D01ED" w:rsidP="00035BE8">
            <w:pPr>
              <w:jc w:val="both"/>
              <w:rPr>
                <w:rFonts w:asciiTheme="minorHAnsi" w:hAnsiTheme="minorHAnsi" w:cstheme="minorHAnsi"/>
                <w:color w:val="7030A0"/>
                <w:sz w:val="22"/>
                <w:szCs w:val="22"/>
              </w:rPr>
            </w:pPr>
            <w:r w:rsidRPr="00D91C1D">
              <w:rPr>
                <w:rFonts w:asciiTheme="minorHAnsi" w:hAnsiTheme="minorHAnsi" w:cstheme="minorHAnsi"/>
                <w:i/>
                <w:iCs/>
                <w:sz w:val="18"/>
                <w:szCs w:val="18"/>
              </w:rPr>
              <w:t xml:space="preserve">În cazul în care proiectul se va implementa în parteneriat, se vor descrie rolurile fiecărui partener și contribuția la rezultatele proiectului. Totodată, se va specifica dacă liderul sau membrul parteneriatului sunt titulari ai unor brevete sau modele de utilitate industrială sau a depus o cerere la OSIM pentru înregistrarea acestora. </w:t>
            </w:r>
          </w:p>
        </w:tc>
      </w:tr>
      <w:tr w:rsidR="008D01ED" w:rsidRPr="00D91C1D" w14:paraId="118EE0D6" w14:textId="77777777" w:rsidTr="00B036F4">
        <w:trPr>
          <w:trHeight w:val="197"/>
        </w:trPr>
        <w:tc>
          <w:tcPr>
            <w:tcW w:w="451" w:type="dxa"/>
            <w:vMerge/>
          </w:tcPr>
          <w:p w14:paraId="0D3C3EB9" w14:textId="77777777" w:rsidR="008D01ED" w:rsidRPr="00D91C1D" w:rsidRDefault="008D01ED" w:rsidP="00D946BD">
            <w:pPr>
              <w:numPr>
                <w:ilvl w:val="0"/>
                <w:numId w:val="2"/>
              </w:numPr>
              <w:spacing w:after="200" w:line="276" w:lineRule="auto"/>
              <w:contextualSpacing/>
              <w:jc w:val="center"/>
              <w:rPr>
                <w:rFonts w:asciiTheme="minorHAnsi" w:eastAsia="Times New Roman" w:hAnsiTheme="minorHAnsi" w:cstheme="minorHAnsi"/>
                <w:bCs/>
                <w:sz w:val="22"/>
                <w:szCs w:val="22"/>
                <w:lang w:eastAsia="en-SG"/>
              </w:rPr>
            </w:pPr>
          </w:p>
        </w:tc>
        <w:tc>
          <w:tcPr>
            <w:tcW w:w="9830" w:type="dxa"/>
            <w:shd w:val="clear" w:color="auto" w:fill="F2F2F2"/>
          </w:tcPr>
          <w:p w14:paraId="5B3EED96" w14:textId="7E75FCC5" w:rsidR="008D01ED" w:rsidRPr="00D91C1D" w:rsidRDefault="008D01ED" w:rsidP="00D946BD">
            <w:pPr>
              <w:numPr>
                <w:ilvl w:val="0"/>
                <w:numId w:val="1"/>
              </w:numPr>
              <w:spacing w:after="200" w:line="276" w:lineRule="auto"/>
              <w:contextualSpacing/>
              <w:jc w:val="both"/>
              <w:rPr>
                <w:rFonts w:asciiTheme="minorHAnsi" w:eastAsia="Times New Roman" w:hAnsiTheme="minorHAnsi" w:cstheme="minorHAnsi"/>
                <w:b/>
                <w:sz w:val="22"/>
                <w:szCs w:val="22"/>
                <w:lang w:eastAsia="en-SG"/>
              </w:rPr>
            </w:pPr>
            <w:r w:rsidRPr="00D91C1D">
              <w:rPr>
                <w:rFonts w:asciiTheme="minorHAnsi" w:eastAsia="Times New Roman" w:hAnsiTheme="minorHAnsi" w:cstheme="minorHAnsi"/>
                <w:b/>
                <w:sz w:val="22"/>
                <w:szCs w:val="22"/>
                <w:lang w:eastAsia="en-SG"/>
              </w:rPr>
              <w:t xml:space="preserve">Proiectul se află pe lista de rezervă a POR 2014-2020 și are elaborate următoarele documente : </w:t>
            </w:r>
          </w:p>
          <w:p w14:paraId="182D7E0B" w14:textId="77777777" w:rsidR="008D01ED" w:rsidRPr="00D91C1D" w:rsidRDefault="008D01ED" w:rsidP="002D4E8E">
            <w:pPr>
              <w:spacing w:line="276" w:lineRule="auto"/>
              <w:ind w:left="360"/>
              <w:contextualSpacing/>
              <w:jc w:val="both"/>
              <w:rPr>
                <w:rFonts w:asciiTheme="minorHAnsi" w:eastAsia="Times New Roman" w:hAnsiTheme="minorHAnsi" w:cstheme="minorHAnsi"/>
                <w:bCs/>
                <w:sz w:val="22"/>
                <w:szCs w:val="22"/>
                <w:lang w:eastAsia="en-SG"/>
              </w:rPr>
            </w:pPr>
            <w:r w:rsidRPr="00D91C1D">
              <w:rPr>
                <w:rFonts w:asciiTheme="minorHAnsi" w:eastAsia="Times New Roman" w:hAnsiTheme="minorHAnsi" w:cstheme="minorHAnsi"/>
                <w:bCs/>
                <w:sz w:val="22"/>
                <w:szCs w:val="22"/>
                <w:lang w:eastAsia="en-SG"/>
              </w:rPr>
              <w:t>…….</w:t>
            </w:r>
          </w:p>
          <w:p w14:paraId="24492AB7" w14:textId="77777777" w:rsidR="008D01ED" w:rsidRPr="00D91C1D" w:rsidRDefault="008D01ED" w:rsidP="00D946BD">
            <w:pPr>
              <w:jc w:val="both"/>
              <w:rPr>
                <w:rFonts w:asciiTheme="minorHAnsi" w:hAnsiTheme="minorHAnsi" w:cstheme="minorHAnsi"/>
                <w:bCs/>
                <w:sz w:val="22"/>
                <w:szCs w:val="22"/>
              </w:rPr>
            </w:pPr>
            <w:r w:rsidRPr="00D91C1D">
              <w:rPr>
                <w:rFonts w:asciiTheme="minorHAnsi" w:hAnsiTheme="minorHAnsi" w:cstheme="minorHAnsi"/>
                <w:bCs/>
                <w:sz w:val="22"/>
                <w:szCs w:val="22"/>
              </w:rPr>
              <w:t>sau</w:t>
            </w:r>
          </w:p>
          <w:p w14:paraId="37A35F61" w14:textId="3C4B1D4F" w:rsidR="008D01ED" w:rsidRPr="00D91C1D" w:rsidRDefault="008D01ED" w:rsidP="00D946BD">
            <w:pPr>
              <w:jc w:val="both"/>
              <w:rPr>
                <w:rFonts w:asciiTheme="minorHAnsi" w:hAnsiTheme="minorHAnsi" w:cstheme="minorHAnsi"/>
                <w:b/>
                <w:sz w:val="22"/>
                <w:szCs w:val="22"/>
              </w:rPr>
            </w:pPr>
            <w:r w:rsidRPr="00D91C1D">
              <w:rPr>
                <w:rFonts w:asciiTheme="minorHAnsi" w:hAnsiTheme="minorHAnsi" w:cstheme="minorHAnsi"/>
                <w:b/>
                <w:sz w:val="22"/>
                <w:szCs w:val="22"/>
              </w:rPr>
              <w:t xml:space="preserve">         Proiectul nu se află pe lista de rezervă a POR 2014-2020</w:t>
            </w:r>
          </w:p>
        </w:tc>
      </w:tr>
      <w:tr w:rsidR="008D01ED" w:rsidRPr="00D91C1D" w14:paraId="21B47447" w14:textId="77777777" w:rsidTr="00B036F4">
        <w:trPr>
          <w:trHeight w:val="197"/>
        </w:trPr>
        <w:tc>
          <w:tcPr>
            <w:tcW w:w="451" w:type="dxa"/>
            <w:vMerge/>
          </w:tcPr>
          <w:p w14:paraId="1281A79A" w14:textId="77777777" w:rsidR="008D01ED" w:rsidRPr="00D91C1D" w:rsidRDefault="008D01ED" w:rsidP="002D4E8E">
            <w:pPr>
              <w:spacing w:after="200" w:line="276" w:lineRule="auto"/>
              <w:ind w:left="360"/>
              <w:contextualSpacing/>
              <w:rPr>
                <w:rFonts w:asciiTheme="minorHAnsi" w:eastAsia="Times New Roman" w:hAnsiTheme="minorHAnsi" w:cstheme="minorHAnsi"/>
                <w:bCs/>
                <w:sz w:val="22"/>
                <w:szCs w:val="22"/>
                <w:lang w:eastAsia="en-SG"/>
              </w:rPr>
            </w:pPr>
          </w:p>
        </w:tc>
        <w:tc>
          <w:tcPr>
            <w:tcW w:w="9830" w:type="dxa"/>
            <w:shd w:val="clear" w:color="auto" w:fill="auto"/>
          </w:tcPr>
          <w:p w14:paraId="2ED4BEF5" w14:textId="77777777" w:rsidR="008D01ED" w:rsidRPr="00D91C1D" w:rsidRDefault="008D01ED" w:rsidP="008D01ED">
            <w:pPr>
              <w:spacing w:after="200"/>
              <w:contextualSpacing/>
              <w:jc w:val="both"/>
              <w:rPr>
                <w:rFonts w:asciiTheme="minorHAnsi" w:eastAsia="Times New Roman" w:hAnsiTheme="minorHAnsi" w:cstheme="minorHAnsi"/>
                <w:bCs/>
                <w:i/>
                <w:iCs/>
                <w:sz w:val="18"/>
                <w:szCs w:val="18"/>
                <w:lang w:eastAsia="en-SG"/>
              </w:rPr>
            </w:pPr>
          </w:p>
          <w:p w14:paraId="13077F89" w14:textId="77F7B50D" w:rsidR="008D01ED" w:rsidRPr="00D91C1D" w:rsidRDefault="008D01ED" w:rsidP="008D01ED">
            <w:pPr>
              <w:spacing w:after="200"/>
              <w:contextualSpacing/>
              <w:jc w:val="both"/>
              <w:rPr>
                <w:rFonts w:asciiTheme="minorHAnsi" w:eastAsia="Times New Roman" w:hAnsiTheme="minorHAnsi" w:cstheme="minorHAnsi"/>
                <w:bCs/>
                <w:i/>
                <w:iCs/>
                <w:sz w:val="18"/>
                <w:szCs w:val="18"/>
                <w:lang w:eastAsia="en-SG"/>
              </w:rPr>
            </w:pPr>
            <w:r w:rsidRPr="00D91C1D">
              <w:rPr>
                <w:rFonts w:asciiTheme="minorHAnsi" w:eastAsia="Times New Roman" w:hAnsiTheme="minorHAnsi" w:cstheme="minorHAnsi"/>
                <w:bCs/>
                <w:i/>
                <w:iCs/>
                <w:sz w:val="18"/>
                <w:szCs w:val="18"/>
                <w:lang w:eastAsia="en-SG"/>
              </w:rPr>
              <w:t>Notă: În cazul în care proiectul este inclus pe lista de rezerv</w:t>
            </w:r>
            <w:r w:rsidR="00D91C1D" w:rsidRPr="00D91C1D">
              <w:rPr>
                <w:rFonts w:asciiTheme="minorHAnsi" w:eastAsia="Times New Roman" w:hAnsiTheme="minorHAnsi" w:cstheme="minorHAnsi"/>
                <w:bCs/>
                <w:i/>
                <w:iCs/>
                <w:sz w:val="18"/>
                <w:szCs w:val="18"/>
                <w:lang w:eastAsia="en-SG"/>
              </w:rPr>
              <w:t>ă</w:t>
            </w:r>
            <w:r w:rsidRPr="00D91C1D">
              <w:rPr>
                <w:rFonts w:asciiTheme="minorHAnsi" w:eastAsia="Times New Roman" w:hAnsiTheme="minorHAnsi" w:cstheme="minorHAnsi"/>
                <w:bCs/>
                <w:i/>
                <w:iCs/>
                <w:sz w:val="18"/>
                <w:szCs w:val="18"/>
                <w:lang w:eastAsia="en-SG"/>
              </w:rPr>
              <w:t xml:space="preserve"> a POR 2014-2020, se va avea în vedere doar  actualizarea documentațiilor </w:t>
            </w:r>
            <w:proofErr w:type="spellStart"/>
            <w:r w:rsidRPr="00D91C1D">
              <w:rPr>
                <w:rFonts w:asciiTheme="minorHAnsi" w:eastAsia="Times New Roman" w:hAnsiTheme="minorHAnsi" w:cstheme="minorHAnsi"/>
                <w:bCs/>
                <w:i/>
                <w:iCs/>
                <w:sz w:val="18"/>
                <w:szCs w:val="18"/>
                <w:lang w:eastAsia="en-SG"/>
              </w:rPr>
              <w:t>tehnico</w:t>
            </w:r>
            <w:proofErr w:type="spellEnd"/>
            <w:r w:rsidRPr="00D91C1D">
              <w:rPr>
                <w:rFonts w:asciiTheme="minorHAnsi" w:eastAsia="Times New Roman" w:hAnsiTheme="minorHAnsi" w:cstheme="minorHAnsi"/>
                <w:bCs/>
                <w:i/>
                <w:iCs/>
                <w:sz w:val="18"/>
                <w:szCs w:val="18"/>
                <w:lang w:eastAsia="en-SG"/>
              </w:rPr>
              <w:t>-economice existente sau continuarea acestora în vederea implementării proiectelor.</w:t>
            </w:r>
          </w:p>
        </w:tc>
      </w:tr>
      <w:tr w:rsidR="00C37778" w:rsidRPr="00D91C1D" w14:paraId="37E37A88" w14:textId="77777777" w:rsidTr="00B036F4">
        <w:trPr>
          <w:trHeight w:val="421"/>
        </w:trPr>
        <w:tc>
          <w:tcPr>
            <w:tcW w:w="451" w:type="dxa"/>
            <w:vMerge w:val="restart"/>
          </w:tcPr>
          <w:p w14:paraId="315427FE" w14:textId="77777777" w:rsidR="00C37778" w:rsidRPr="00D91C1D" w:rsidRDefault="00C37778" w:rsidP="00D946BD">
            <w:pPr>
              <w:numPr>
                <w:ilvl w:val="0"/>
                <w:numId w:val="2"/>
              </w:numPr>
              <w:spacing w:after="200" w:line="276" w:lineRule="auto"/>
              <w:contextualSpacing/>
              <w:jc w:val="both"/>
              <w:rPr>
                <w:rFonts w:asciiTheme="minorHAnsi" w:eastAsia="Times New Roman" w:hAnsiTheme="minorHAnsi" w:cstheme="minorHAnsi"/>
                <w:bCs/>
                <w:sz w:val="22"/>
                <w:szCs w:val="22"/>
                <w:lang w:eastAsia="en-SG"/>
              </w:rPr>
            </w:pPr>
          </w:p>
        </w:tc>
        <w:tc>
          <w:tcPr>
            <w:tcW w:w="9830" w:type="dxa"/>
            <w:shd w:val="clear" w:color="auto" w:fill="F2F2F2"/>
          </w:tcPr>
          <w:p w14:paraId="4DE3D15B" w14:textId="1BE1C71C" w:rsidR="00C37778" w:rsidRPr="00D91C1D" w:rsidRDefault="00C37778" w:rsidP="00D946BD">
            <w:pPr>
              <w:jc w:val="both"/>
              <w:rPr>
                <w:rFonts w:asciiTheme="minorHAnsi" w:hAnsiTheme="minorHAnsi" w:cstheme="minorHAnsi"/>
                <w:b/>
                <w:bCs/>
                <w:sz w:val="22"/>
                <w:szCs w:val="22"/>
              </w:rPr>
            </w:pPr>
            <w:r w:rsidRPr="00D91C1D">
              <w:rPr>
                <w:rFonts w:asciiTheme="minorHAnsi" w:hAnsiTheme="minorHAnsi" w:cstheme="minorHAnsi"/>
                <w:b/>
                <w:bCs/>
                <w:sz w:val="22"/>
                <w:szCs w:val="22"/>
              </w:rPr>
              <w:t xml:space="preserve">Buget eligibil estimat total al investiției  </w:t>
            </w:r>
          </w:p>
        </w:tc>
      </w:tr>
      <w:tr w:rsidR="00C37778" w:rsidRPr="00D91C1D" w14:paraId="5E52746E" w14:textId="77777777" w:rsidTr="00B036F4">
        <w:trPr>
          <w:trHeight w:val="421"/>
        </w:trPr>
        <w:tc>
          <w:tcPr>
            <w:tcW w:w="451" w:type="dxa"/>
            <w:vMerge/>
          </w:tcPr>
          <w:p w14:paraId="34648CD2" w14:textId="77777777" w:rsidR="00C37778" w:rsidRPr="00D91C1D" w:rsidRDefault="00C37778" w:rsidP="00C37778">
            <w:pPr>
              <w:spacing w:after="200" w:line="276" w:lineRule="auto"/>
              <w:ind w:left="360"/>
              <w:contextualSpacing/>
              <w:jc w:val="both"/>
              <w:rPr>
                <w:rFonts w:asciiTheme="minorHAnsi" w:eastAsia="Times New Roman" w:hAnsiTheme="minorHAnsi" w:cstheme="minorHAnsi"/>
                <w:bCs/>
                <w:sz w:val="22"/>
                <w:szCs w:val="22"/>
                <w:lang w:eastAsia="en-SG"/>
              </w:rPr>
            </w:pPr>
          </w:p>
        </w:tc>
        <w:tc>
          <w:tcPr>
            <w:tcW w:w="9830" w:type="dxa"/>
            <w:shd w:val="clear" w:color="auto" w:fill="auto"/>
          </w:tcPr>
          <w:p w14:paraId="6AB67F79" w14:textId="77777777" w:rsidR="00C37778" w:rsidRPr="00D91C1D" w:rsidRDefault="00C37778" w:rsidP="00C37778">
            <w:pPr>
              <w:jc w:val="both"/>
              <w:rPr>
                <w:rFonts w:asciiTheme="minorHAnsi" w:hAnsiTheme="minorHAnsi" w:cstheme="minorHAnsi"/>
                <w:bCs/>
                <w:sz w:val="22"/>
                <w:szCs w:val="22"/>
              </w:rPr>
            </w:pPr>
            <w:r w:rsidRPr="00D91C1D">
              <w:rPr>
                <w:rFonts w:asciiTheme="minorHAnsi" w:hAnsiTheme="minorHAnsi" w:cstheme="minorHAnsi"/>
                <w:bCs/>
                <w:sz w:val="22"/>
                <w:szCs w:val="22"/>
              </w:rPr>
              <w:t>... euro, din care ... euro fără TVA</w:t>
            </w:r>
          </w:p>
          <w:p w14:paraId="764535DF" w14:textId="77777777" w:rsidR="00C37778" w:rsidRPr="00D91C1D" w:rsidRDefault="00C37778" w:rsidP="00C37778">
            <w:pPr>
              <w:jc w:val="both"/>
              <w:rPr>
                <w:rFonts w:asciiTheme="minorHAnsi" w:hAnsiTheme="minorHAnsi" w:cstheme="minorHAnsi"/>
                <w:bCs/>
                <w:sz w:val="22"/>
                <w:szCs w:val="22"/>
              </w:rPr>
            </w:pPr>
            <w:r w:rsidRPr="00D91C1D">
              <w:rPr>
                <w:rFonts w:asciiTheme="minorHAnsi" w:hAnsiTheme="minorHAnsi" w:cstheme="minorHAnsi"/>
                <w:bCs/>
                <w:sz w:val="22"/>
                <w:szCs w:val="22"/>
              </w:rPr>
              <w:t>... lei, din care ... lei fără TVA</w:t>
            </w:r>
          </w:p>
          <w:p w14:paraId="5830A1F3" w14:textId="77777777" w:rsidR="00C37778" w:rsidRPr="00D91C1D" w:rsidRDefault="00C37778" w:rsidP="00C37778">
            <w:pPr>
              <w:jc w:val="both"/>
              <w:rPr>
                <w:rFonts w:asciiTheme="minorHAnsi" w:hAnsiTheme="minorHAnsi" w:cstheme="minorHAnsi"/>
                <w:bCs/>
                <w:sz w:val="22"/>
                <w:szCs w:val="22"/>
              </w:rPr>
            </w:pPr>
          </w:p>
          <w:p w14:paraId="5CC1BD85" w14:textId="77777777" w:rsidR="00C37778" w:rsidRPr="00D91C1D" w:rsidRDefault="00C37778" w:rsidP="00C37778">
            <w:pPr>
              <w:jc w:val="both"/>
              <w:rPr>
                <w:rFonts w:asciiTheme="minorHAnsi" w:hAnsiTheme="minorHAnsi" w:cstheme="minorHAnsi"/>
                <w:bCs/>
                <w:i/>
                <w:sz w:val="18"/>
                <w:szCs w:val="18"/>
              </w:rPr>
            </w:pPr>
            <w:r w:rsidRPr="00D91C1D">
              <w:rPr>
                <w:rFonts w:asciiTheme="minorHAnsi" w:hAnsiTheme="minorHAnsi" w:cstheme="minorHAnsi"/>
                <w:bCs/>
                <w:sz w:val="18"/>
                <w:szCs w:val="18"/>
              </w:rPr>
              <w:t xml:space="preserve">Nota: </w:t>
            </w:r>
            <w:r w:rsidRPr="00D91C1D">
              <w:rPr>
                <w:rFonts w:asciiTheme="minorHAnsi" w:hAnsiTheme="minorHAnsi" w:cstheme="minorHAnsi"/>
                <w:bCs/>
                <w:i/>
                <w:sz w:val="18"/>
                <w:szCs w:val="18"/>
              </w:rPr>
              <w:t xml:space="preserve">Valoarea estimată totală a proiectului, fără TVA, echivalent în lei, trebuie să fie cuprinsă între: </w:t>
            </w:r>
          </w:p>
          <w:p w14:paraId="0F9073C8" w14:textId="77777777" w:rsidR="00C37778" w:rsidRPr="00D91C1D" w:rsidRDefault="00C37778" w:rsidP="00C37778">
            <w:pPr>
              <w:jc w:val="both"/>
              <w:rPr>
                <w:rFonts w:asciiTheme="minorHAnsi" w:hAnsiTheme="minorHAnsi" w:cstheme="minorHAnsi"/>
                <w:bCs/>
                <w:i/>
                <w:sz w:val="18"/>
                <w:szCs w:val="18"/>
              </w:rPr>
            </w:pPr>
            <w:r w:rsidRPr="00D91C1D">
              <w:rPr>
                <w:rFonts w:asciiTheme="minorHAnsi" w:hAnsiTheme="minorHAnsi" w:cstheme="minorHAnsi"/>
                <w:bCs/>
                <w:i/>
                <w:sz w:val="18"/>
                <w:szCs w:val="18"/>
              </w:rPr>
              <w:t>- 5.000.000 euro și 25.000.000 euro pentru proiectele depuse de parteneriate între universități, institute de cercetare, ONG, alte entități publice sau private de cercetare-dezvoltare-inovare, microîntreprinderile și/sau întreprinderile mici, mijlocii și mari sau individual de oricare dintre entități;</w:t>
            </w:r>
          </w:p>
          <w:p w14:paraId="33B678AE" w14:textId="77777777" w:rsidR="00C37778" w:rsidRPr="00D91C1D" w:rsidRDefault="00C37778" w:rsidP="00C37778">
            <w:pPr>
              <w:jc w:val="both"/>
              <w:rPr>
                <w:rFonts w:asciiTheme="minorHAnsi" w:hAnsiTheme="minorHAnsi" w:cstheme="minorHAnsi"/>
                <w:bCs/>
                <w:i/>
                <w:sz w:val="18"/>
                <w:szCs w:val="18"/>
              </w:rPr>
            </w:pPr>
            <w:r w:rsidRPr="00D91C1D">
              <w:rPr>
                <w:rFonts w:asciiTheme="minorHAnsi" w:hAnsiTheme="minorHAnsi" w:cstheme="minorHAnsi"/>
                <w:bCs/>
                <w:i/>
                <w:sz w:val="18"/>
                <w:szCs w:val="18"/>
              </w:rPr>
              <w:t xml:space="preserve">- 10.000.000 euro și 45.000.000 euro pentru proiectele depuse de unitățile administrației publice locale/județene, în parteneriat cu universități, institute de cercetare, ONG, alte entități publice sau private de cercetare-dezvoltare-inovare, microîntreprinderi/întreprinderi mici, mijlocii și mari.  </w:t>
            </w:r>
          </w:p>
          <w:p w14:paraId="718AFBE6" w14:textId="2DEC8B58" w:rsidR="001E3A96" w:rsidRPr="00D91C1D" w:rsidRDefault="00C37778" w:rsidP="001E3A96">
            <w:pPr>
              <w:jc w:val="both"/>
              <w:rPr>
                <w:rFonts w:asciiTheme="minorHAnsi" w:hAnsiTheme="minorHAnsi" w:cstheme="minorHAnsi"/>
                <w:bCs/>
                <w:i/>
                <w:iCs/>
                <w:sz w:val="18"/>
                <w:szCs w:val="18"/>
              </w:rPr>
            </w:pPr>
            <w:r w:rsidRPr="00D91C1D">
              <w:rPr>
                <w:rFonts w:asciiTheme="minorHAnsi" w:hAnsiTheme="minorHAnsi" w:cstheme="minorHAnsi"/>
                <w:bCs/>
                <w:i/>
                <w:iCs/>
                <w:sz w:val="18"/>
                <w:szCs w:val="18"/>
              </w:rPr>
              <w:t xml:space="preserve">Cursul utilizat pentru transformarea în euro este cursul </w:t>
            </w:r>
            <w:proofErr w:type="spellStart"/>
            <w:r w:rsidR="002D679C" w:rsidRPr="00D91C1D">
              <w:rPr>
                <w:rFonts w:asciiTheme="minorHAnsi" w:hAnsiTheme="minorHAnsi" w:cstheme="minorHAnsi"/>
                <w:bCs/>
                <w:i/>
                <w:iCs/>
                <w:sz w:val="18"/>
                <w:szCs w:val="18"/>
              </w:rPr>
              <w:t>InforEuro</w:t>
            </w:r>
            <w:proofErr w:type="spellEnd"/>
            <w:r w:rsidRPr="00D91C1D">
              <w:rPr>
                <w:rFonts w:asciiTheme="minorHAnsi" w:hAnsiTheme="minorHAnsi" w:cstheme="minorHAnsi"/>
                <w:bCs/>
                <w:i/>
                <w:iCs/>
                <w:sz w:val="18"/>
                <w:szCs w:val="18"/>
              </w:rPr>
              <w:t xml:space="preserve"> </w:t>
            </w:r>
            <w:r w:rsidR="002D679C" w:rsidRPr="00D91C1D">
              <w:rPr>
                <w:rFonts w:asciiTheme="minorHAnsi" w:hAnsiTheme="minorHAnsi" w:cstheme="minorHAnsi"/>
                <w:bCs/>
                <w:i/>
                <w:iCs/>
                <w:sz w:val="18"/>
                <w:szCs w:val="18"/>
              </w:rPr>
              <w:t xml:space="preserve">din luna </w:t>
            </w:r>
            <w:r w:rsidRPr="00D91C1D">
              <w:rPr>
                <w:rFonts w:asciiTheme="minorHAnsi" w:hAnsiTheme="minorHAnsi" w:cstheme="minorHAnsi"/>
                <w:bCs/>
                <w:i/>
                <w:iCs/>
                <w:sz w:val="18"/>
                <w:szCs w:val="18"/>
              </w:rPr>
              <w:t>depunerii fișei de proiect de investiție</w:t>
            </w:r>
          </w:p>
          <w:p w14:paraId="107B1E9F" w14:textId="60993B76" w:rsidR="00C37778" w:rsidRPr="00D91C1D" w:rsidRDefault="00C37778" w:rsidP="001E3A96">
            <w:pPr>
              <w:jc w:val="both"/>
              <w:rPr>
                <w:rFonts w:asciiTheme="minorHAnsi" w:hAnsiTheme="minorHAnsi" w:cstheme="minorHAnsi"/>
                <w:b/>
                <w:bCs/>
                <w:sz w:val="22"/>
                <w:szCs w:val="22"/>
              </w:rPr>
            </w:pPr>
            <w:r w:rsidRPr="00D91C1D">
              <w:rPr>
                <w:rFonts w:asciiTheme="minorHAnsi" w:hAnsiTheme="minorHAnsi" w:cstheme="minorHAnsi"/>
                <w:b/>
                <w:sz w:val="18"/>
                <w:szCs w:val="18"/>
              </w:rPr>
              <w:t>Se va atașa Nota de fundamentare a bugetului privind rezonabilitatea costurilor.</w:t>
            </w:r>
          </w:p>
        </w:tc>
      </w:tr>
      <w:tr w:rsidR="008D01ED" w:rsidRPr="00D91C1D" w14:paraId="7DDDCC33" w14:textId="77777777" w:rsidTr="00B036F4">
        <w:trPr>
          <w:trHeight w:val="197"/>
        </w:trPr>
        <w:tc>
          <w:tcPr>
            <w:tcW w:w="451" w:type="dxa"/>
            <w:vMerge w:val="restart"/>
          </w:tcPr>
          <w:p w14:paraId="2CE09185" w14:textId="77777777" w:rsidR="008D01ED" w:rsidRPr="00D91C1D" w:rsidRDefault="008D01ED" w:rsidP="00D946BD">
            <w:pPr>
              <w:numPr>
                <w:ilvl w:val="0"/>
                <w:numId w:val="2"/>
              </w:numPr>
              <w:spacing w:after="200" w:line="276" w:lineRule="auto"/>
              <w:contextualSpacing/>
              <w:jc w:val="both"/>
              <w:rPr>
                <w:rFonts w:asciiTheme="minorHAnsi" w:eastAsia="Times New Roman" w:hAnsiTheme="minorHAnsi" w:cstheme="minorHAnsi"/>
                <w:bCs/>
                <w:sz w:val="22"/>
                <w:szCs w:val="22"/>
                <w:lang w:eastAsia="en-SG"/>
              </w:rPr>
            </w:pPr>
          </w:p>
        </w:tc>
        <w:tc>
          <w:tcPr>
            <w:tcW w:w="9830" w:type="dxa"/>
            <w:shd w:val="clear" w:color="auto" w:fill="F2F2F2" w:themeFill="background1" w:themeFillShade="F2"/>
          </w:tcPr>
          <w:p w14:paraId="6F8FE1FE" w14:textId="404BD778" w:rsidR="008D01ED" w:rsidRPr="00D91C1D" w:rsidRDefault="008D01ED" w:rsidP="00D946BD">
            <w:pPr>
              <w:jc w:val="both"/>
              <w:rPr>
                <w:rFonts w:asciiTheme="minorHAnsi" w:hAnsiTheme="minorHAnsi" w:cstheme="minorHAnsi"/>
                <w:b/>
                <w:bCs/>
                <w:iCs/>
                <w:sz w:val="22"/>
                <w:szCs w:val="22"/>
              </w:rPr>
            </w:pPr>
            <w:r w:rsidRPr="00D91C1D">
              <w:rPr>
                <w:rFonts w:asciiTheme="minorHAnsi" w:hAnsiTheme="minorHAnsi" w:cstheme="minorHAnsi"/>
                <w:b/>
                <w:bCs/>
                <w:iCs/>
                <w:sz w:val="22"/>
                <w:szCs w:val="22"/>
              </w:rPr>
              <w:t xml:space="preserve">Documentații </w:t>
            </w:r>
            <w:proofErr w:type="spellStart"/>
            <w:r w:rsidRPr="00D91C1D">
              <w:rPr>
                <w:rFonts w:asciiTheme="minorHAnsi" w:hAnsiTheme="minorHAnsi" w:cstheme="minorHAnsi"/>
                <w:b/>
                <w:bCs/>
                <w:iCs/>
                <w:sz w:val="22"/>
                <w:szCs w:val="22"/>
              </w:rPr>
              <w:t>tehnico</w:t>
            </w:r>
            <w:proofErr w:type="spellEnd"/>
            <w:r w:rsidRPr="00D91C1D">
              <w:rPr>
                <w:rFonts w:asciiTheme="minorHAnsi" w:hAnsiTheme="minorHAnsi" w:cstheme="minorHAnsi"/>
                <w:b/>
                <w:bCs/>
                <w:iCs/>
                <w:sz w:val="22"/>
                <w:szCs w:val="22"/>
              </w:rPr>
              <w:t xml:space="preserve"> - economice și alte documentații pentru care se solicită finanțare din POAT</w:t>
            </w:r>
          </w:p>
        </w:tc>
      </w:tr>
      <w:tr w:rsidR="008D01ED" w:rsidRPr="00D91C1D" w14:paraId="5C5D5973" w14:textId="77777777" w:rsidTr="00B036F4">
        <w:trPr>
          <w:trHeight w:val="197"/>
        </w:trPr>
        <w:tc>
          <w:tcPr>
            <w:tcW w:w="451" w:type="dxa"/>
            <w:vMerge/>
          </w:tcPr>
          <w:p w14:paraId="1D57D9D3" w14:textId="77777777" w:rsidR="008D01ED" w:rsidRPr="00D91C1D" w:rsidRDefault="008D01ED" w:rsidP="008D01ED">
            <w:pPr>
              <w:spacing w:after="200" w:line="276" w:lineRule="auto"/>
              <w:ind w:left="360"/>
              <w:contextualSpacing/>
              <w:jc w:val="both"/>
              <w:rPr>
                <w:rFonts w:asciiTheme="minorHAnsi" w:eastAsia="Times New Roman" w:hAnsiTheme="minorHAnsi" w:cstheme="minorHAnsi"/>
                <w:bCs/>
                <w:sz w:val="22"/>
                <w:szCs w:val="22"/>
                <w:lang w:eastAsia="en-SG"/>
              </w:rPr>
            </w:pPr>
          </w:p>
        </w:tc>
        <w:tc>
          <w:tcPr>
            <w:tcW w:w="9830" w:type="dxa"/>
            <w:shd w:val="clear" w:color="auto" w:fill="auto"/>
          </w:tcPr>
          <w:p w14:paraId="464C09F6" w14:textId="385203A6" w:rsidR="00D91C1D" w:rsidRPr="00D91C1D" w:rsidRDefault="00D91C1D" w:rsidP="008D01ED">
            <w:pPr>
              <w:autoSpaceDE w:val="0"/>
              <w:autoSpaceDN w:val="0"/>
              <w:adjustRightInd w:val="0"/>
              <w:spacing w:before="120" w:after="120" w:line="256" w:lineRule="auto"/>
              <w:jc w:val="both"/>
              <w:rPr>
                <w:rFonts w:asciiTheme="minorHAnsi" w:hAnsiTheme="minorHAnsi" w:cstheme="minorHAnsi"/>
                <w:iCs/>
                <w:color w:val="0070C0"/>
                <w:sz w:val="18"/>
                <w:szCs w:val="18"/>
              </w:rPr>
            </w:pPr>
            <w:r w:rsidRPr="00D91C1D">
              <w:rPr>
                <w:rFonts w:asciiTheme="minorHAnsi" w:hAnsiTheme="minorHAnsi" w:cstheme="minorHAnsi"/>
                <w:iCs/>
                <w:color w:val="0070C0"/>
                <w:sz w:val="18"/>
                <w:szCs w:val="18"/>
              </w:rPr>
              <w:t>…</w:t>
            </w:r>
          </w:p>
          <w:p w14:paraId="2C0C9B0A" w14:textId="1503436B" w:rsidR="008D01ED" w:rsidRPr="00D91C1D" w:rsidRDefault="008D01ED" w:rsidP="008D01ED">
            <w:pPr>
              <w:autoSpaceDE w:val="0"/>
              <w:autoSpaceDN w:val="0"/>
              <w:adjustRightInd w:val="0"/>
              <w:spacing w:before="120" w:after="120" w:line="256" w:lineRule="auto"/>
              <w:jc w:val="both"/>
              <w:rPr>
                <w:rFonts w:asciiTheme="minorHAnsi" w:hAnsiTheme="minorHAnsi" w:cstheme="minorHAnsi"/>
                <w:bCs/>
                <w:i/>
                <w:sz w:val="18"/>
                <w:szCs w:val="18"/>
              </w:rPr>
            </w:pPr>
            <w:r w:rsidRPr="00D91C1D">
              <w:rPr>
                <w:rFonts w:asciiTheme="minorHAnsi" w:hAnsiTheme="minorHAnsi" w:cstheme="minorHAnsi"/>
                <w:iCs/>
                <w:sz w:val="18"/>
                <w:szCs w:val="18"/>
              </w:rPr>
              <w:t xml:space="preserve">Notă: </w:t>
            </w:r>
            <w:r w:rsidRPr="00D91C1D">
              <w:rPr>
                <w:rFonts w:asciiTheme="minorHAnsi" w:hAnsiTheme="minorHAnsi" w:cstheme="minorHAnsi"/>
                <w:bCs/>
                <w:i/>
                <w:sz w:val="18"/>
                <w:szCs w:val="18"/>
              </w:rPr>
              <w:t xml:space="preserve">Solicitantul va prezenta o scurta descriere a stadiului </w:t>
            </w:r>
            <w:r w:rsidR="00D91C1D" w:rsidRPr="00D91C1D">
              <w:rPr>
                <w:rFonts w:asciiTheme="minorHAnsi" w:hAnsiTheme="minorHAnsi" w:cstheme="minorHAnsi"/>
                <w:bCs/>
                <w:i/>
                <w:sz w:val="18"/>
                <w:szCs w:val="18"/>
              </w:rPr>
              <w:t>pregătirii</w:t>
            </w:r>
            <w:r w:rsidRPr="00D91C1D">
              <w:rPr>
                <w:rFonts w:asciiTheme="minorHAnsi" w:hAnsiTheme="minorHAnsi" w:cstheme="minorHAnsi"/>
                <w:bCs/>
                <w:i/>
                <w:sz w:val="18"/>
                <w:szCs w:val="18"/>
              </w:rPr>
              <w:t xml:space="preserve"> proiectului (gradul de maturitate) </w:t>
            </w:r>
            <w:r w:rsidR="00D91C1D">
              <w:rPr>
                <w:rFonts w:asciiTheme="minorHAnsi" w:hAnsiTheme="minorHAnsi" w:cstheme="minorHAnsi"/>
                <w:bCs/>
                <w:i/>
                <w:sz w:val="18"/>
                <w:szCs w:val="18"/>
              </w:rPr>
              <w:t>ș</w:t>
            </w:r>
            <w:r w:rsidRPr="00D91C1D">
              <w:rPr>
                <w:rFonts w:asciiTheme="minorHAnsi" w:hAnsiTheme="minorHAnsi" w:cstheme="minorHAnsi"/>
                <w:bCs/>
                <w:i/>
                <w:sz w:val="18"/>
                <w:szCs w:val="18"/>
              </w:rPr>
              <w:t xml:space="preserve">i, totodată, documentațiile </w:t>
            </w:r>
            <w:proofErr w:type="spellStart"/>
            <w:r w:rsidRPr="00D91C1D">
              <w:rPr>
                <w:rFonts w:asciiTheme="minorHAnsi" w:hAnsiTheme="minorHAnsi" w:cstheme="minorHAnsi"/>
                <w:bCs/>
                <w:i/>
                <w:sz w:val="18"/>
                <w:szCs w:val="18"/>
              </w:rPr>
              <w:t>tehnico</w:t>
            </w:r>
            <w:proofErr w:type="spellEnd"/>
            <w:r w:rsidRPr="00D91C1D">
              <w:rPr>
                <w:rFonts w:asciiTheme="minorHAnsi" w:hAnsiTheme="minorHAnsi" w:cstheme="minorHAnsi"/>
                <w:bCs/>
                <w:i/>
                <w:sz w:val="18"/>
                <w:szCs w:val="18"/>
              </w:rPr>
              <w:t xml:space="preserve"> - economice (alte documentații) pentru care se solicită finanțare din POAT.</w:t>
            </w:r>
          </w:p>
          <w:p w14:paraId="7AA4A758" w14:textId="77777777" w:rsidR="008D01ED" w:rsidRPr="00D91C1D" w:rsidRDefault="008D01ED" w:rsidP="008D01ED">
            <w:pPr>
              <w:pStyle w:val="Default"/>
              <w:jc w:val="both"/>
              <w:rPr>
                <w:rFonts w:asciiTheme="minorHAnsi" w:hAnsiTheme="minorHAnsi" w:cstheme="minorHAnsi"/>
                <w:bCs/>
                <w:i/>
                <w:color w:val="auto"/>
                <w:sz w:val="18"/>
                <w:szCs w:val="18"/>
                <w:lang w:val="ro-RO"/>
              </w:rPr>
            </w:pPr>
            <w:r w:rsidRPr="00D91C1D">
              <w:rPr>
                <w:rFonts w:asciiTheme="minorHAnsi" w:hAnsiTheme="minorHAnsi" w:cstheme="minorHAnsi"/>
                <w:bCs/>
                <w:i/>
                <w:color w:val="auto"/>
                <w:sz w:val="18"/>
                <w:szCs w:val="18"/>
                <w:lang w:val="ro-RO"/>
              </w:rPr>
              <w:t>(Exemple:</w:t>
            </w:r>
          </w:p>
          <w:p w14:paraId="19B4DD92" w14:textId="77777777" w:rsidR="008D01ED" w:rsidRPr="00D91C1D" w:rsidRDefault="008D01ED" w:rsidP="008D01ED">
            <w:pPr>
              <w:pStyle w:val="Default"/>
              <w:jc w:val="both"/>
              <w:rPr>
                <w:rFonts w:asciiTheme="minorHAnsi" w:hAnsiTheme="minorHAnsi" w:cstheme="minorHAnsi"/>
                <w:bCs/>
                <w:i/>
                <w:color w:val="auto"/>
                <w:sz w:val="18"/>
                <w:szCs w:val="18"/>
                <w:lang w:val="ro-RO"/>
              </w:rPr>
            </w:pPr>
            <w:r w:rsidRPr="00D91C1D">
              <w:rPr>
                <w:rFonts w:asciiTheme="minorHAnsi" w:hAnsiTheme="minorHAnsi" w:cstheme="minorHAnsi"/>
                <w:bCs/>
                <w:i/>
                <w:color w:val="auto"/>
                <w:sz w:val="18"/>
                <w:szCs w:val="18"/>
                <w:lang w:val="ro-RO"/>
              </w:rPr>
              <w:t xml:space="preserve">Solicitantul nu are documentația </w:t>
            </w:r>
            <w:proofErr w:type="spellStart"/>
            <w:r w:rsidRPr="00D91C1D">
              <w:rPr>
                <w:rFonts w:asciiTheme="minorHAnsi" w:hAnsiTheme="minorHAnsi" w:cstheme="minorHAnsi"/>
                <w:bCs/>
                <w:i/>
                <w:color w:val="auto"/>
                <w:sz w:val="18"/>
                <w:szCs w:val="18"/>
                <w:lang w:val="ro-RO"/>
              </w:rPr>
              <w:t>tehnico</w:t>
            </w:r>
            <w:proofErr w:type="spellEnd"/>
            <w:r w:rsidRPr="00D91C1D">
              <w:rPr>
                <w:rFonts w:asciiTheme="minorHAnsi" w:hAnsiTheme="minorHAnsi" w:cstheme="minorHAnsi"/>
                <w:bCs/>
                <w:i/>
                <w:color w:val="auto"/>
                <w:sz w:val="18"/>
                <w:szCs w:val="18"/>
                <w:lang w:val="ro-RO"/>
              </w:rPr>
              <w:t>-economică elaborată</w:t>
            </w:r>
          </w:p>
          <w:p w14:paraId="4AA4F498" w14:textId="77777777" w:rsidR="008D01ED" w:rsidRPr="00D91C1D" w:rsidRDefault="008D01ED" w:rsidP="008D01ED">
            <w:pPr>
              <w:pStyle w:val="Default"/>
              <w:jc w:val="both"/>
              <w:rPr>
                <w:rFonts w:asciiTheme="minorHAnsi" w:hAnsiTheme="minorHAnsi" w:cstheme="minorHAnsi"/>
                <w:bCs/>
                <w:i/>
                <w:color w:val="auto"/>
                <w:sz w:val="18"/>
                <w:szCs w:val="18"/>
                <w:lang w:val="ro-RO"/>
              </w:rPr>
            </w:pPr>
            <w:r w:rsidRPr="00D91C1D">
              <w:rPr>
                <w:rFonts w:asciiTheme="minorHAnsi" w:hAnsiTheme="minorHAnsi" w:cstheme="minorHAnsi"/>
                <w:bCs/>
                <w:i/>
                <w:color w:val="auto"/>
                <w:sz w:val="18"/>
                <w:szCs w:val="18"/>
                <w:lang w:val="ro-RO"/>
              </w:rPr>
              <w:t xml:space="preserve">Solicitantul nu are documentația </w:t>
            </w:r>
            <w:proofErr w:type="spellStart"/>
            <w:r w:rsidRPr="00D91C1D">
              <w:rPr>
                <w:rFonts w:asciiTheme="minorHAnsi" w:hAnsiTheme="minorHAnsi" w:cstheme="minorHAnsi"/>
                <w:bCs/>
                <w:i/>
                <w:color w:val="auto"/>
                <w:sz w:val="18"/>
                <w:szCs w:val="18"/>
                <w:lang w:val="ro-RO"/>
              </w:rPr>
              <w:t>tehnico</w:t>
            </w:r>
            <w:proofErr w:type="spellEnd"/>
            <w:r w:rsidRPr="00D91C1D">
              <w:rPr>
                <w:rFonts w:asciiTheme="minorHAnsi" w:hAnsiTheme="minorHAnsi" w:cstheme="minorHAnsi"/>
                <w:bCs/>
                <w:i/>
                <w:color w:val="auto"/>
                <w:sz w:val="18"/>
                <w:szCs w:val="18"/>
                <w:lang w:val="ro-RO"/>
              </w:rPr>
              <w:t xml:space="preserve">-economica elaborată, dar există studii pentru fundamentarea documentației </w:t>
            </w:r>
            <w:proofErr w:type="spellStart"/>
            <w:r w:rsidRPr="00D91C1D">
              <w:rPr>
                <w:rFonts w:asciiTheme="minorHAnsi" w:hAnsiTheme="minorHAnsi" w:cstheme="minorHAnsi"/>
                <w:bCs/>
                <w:i/>
                <w:color w:val="auto"/>
                <w:sz w:val="18"/>
                <w:szCs w:val="18"/>
                <w:lang w:val="ro-RO"/>
              </w:rPr>
              <w:t>tehnico</w:t>
            </w:r>
            <w:proofErr w:type="spellEnd"/>
            <w:r w:rsidRPr="00D91C1D">
              <w:rPr>
                <w:rFonts w:asciiTheme="minorHAnsi" w:hAnsiTheme="minorHAnsi" w:cstheme="minorHAnsi"/>
                <w:bCs/>
                <w:i/>
                <w:color w:val="auto"/>
                <w:sz w:val="18"/>
                <w:szCs w:val="18"/>
                <w:lang w:val="ro-RO"/>
              </w:rPr>
              <w:t xml:space="preserve"> – economică (studii geo, topo, studiu de trafic etc.) sau are documentația elaborată parțial</w:t>
            </w:r>
          </w:p>
          <w:p w14:paraId="35483ACB" w14:textId="77777777" w:rsidR="008D01ED" w:rsidRPr="00D91C1D" w:rsidRDefault="008D01ED" w:rsidP="008D01ED">
            <w:pPr>
              <w:pStyle w:val="Default"/>
              <w:jc w:val="both"/>
              <w:rPr>
                <w:rFonts w:asciiTheme="minorHAnsi" w:hAnsiTheme="minorHAnsi" w:cstheme="minorHAnsi"/>
                <w:bCs/>
                <w:i/>
                <w:color w:val="auto"/>
                <w:sz w:val="18"/>
                <w:szCs w:val="18"/>
                <w:lang w:val="ro-RO"/>
              </w:rPr>
            </w:pPr>
            <w:r w:rsidRPr="00D91C1D">
              <w:rPr>
                <w:rFonts w:asciiTheme="minorHAnsi" w:hAnsiTheme="minorHAnsi" w:cstheme="minorHAnsi"/>
                <w:bCs/>
                <w:i/>
                <w:color w:val="auto"/>
                <w:sz w:val="18"/>
                <w:szCs w:val="18"/>
                <w:lang w:val="ro-RO"/>
              </w:rPr>
              <w:t xml:space="preserve">Solicitantul are documentația </w:t>
            </w:r>
            <w:proofErr w:type="spellStart"/>
            <w:r w:rsidRPr="00D91C1D">
              <w:rPr>
                <w:rFonts w:asciiTheme="minorHAnsi" w:hAnsiTheme="minorHAnsi" w:cstheme="minorHAnsi"/>
                <w:bCs/>
                <w:i/>
                <w:color w:val="auto"/>
                <w:sz w:val="18"/>
                <w:szCs w:val="18"/>
                <w:lang w:val="ro-RO"/>
              </w:rPr>
              <w:t>tehnico</w:t>
            </w:r>
            <w:proofErr w:type="spellEnd"/>
            <w:r w:rsidRPr="00D91C1D">
              <w:rPr>
                <w:rFonts w:asciiTheme="minorHAnsi" w:hAnsiTheme="minorHAnsi" w:cstheme="minorHAnsi"/>
                <w:bCs/>
                <w:i/>
                <w:color w:val="auto"/>
                <w:sz w:val="18"/>
                <w:szCs w:val="18"/>
                <w:lang w:val="ro-RO"/>
              </w:rPr>
              <w:t>-economica faza SF/DALI elaborată și solicită finanțare pentru actualizarea acesteia</w:t>
            </w:r>
          </w:p>
          <w:p w14:paraId="2F0453D7" w14:textId="77777777" w:rsidR="008D01ED" w:rsidRPr="00D91C1D" w:rsidRDefault="008D01ED" w:rsidP="008D01ED">
            <w:pPr>
              <w:pStyle w:val="Default"/>
              <w:jc w:val="both"/>
              <w:rPr>
                <w:rFonts w:asciiTheme="minorHAnsi" w:hAnsiTheme="minorHAnsi" w:cstheme="minorHAnsi"/>
                <w:bCs/>
                <w:i/>
                <w:color w:val="auto"/>
                <w:sz w:val="18"/>
                <w:szCs w:val="18"/>
                <w:lang w:val="ro-RO"/>
              </w:rPr>
            </w:pPr>
            <w:r w:rsidRPr="00D91C1D">
              <w:rPr>
                <w:rFonts w:asciiTheme="minorHAnsi" w:hAnsiTheme="minorHAnsi" w:cstheme="minorHAnsi"/>
                <w:bCs/>
                <w:i/>
                <w:color w:val="auto"/>
                <w:sz w:val="18"/>
                <w:szCs w:val="18"/>
                <w:lang w:val="ro-RO"/>
              </w:rPr>
              <w:t xml:space="preserve">Solicitantul are documentația </w:t>
            </w:r>
            <w:proofErr w:type="spellStart"/>
            <w:r w:rsidRPr="00D91C1D">
              <w:rPr>
                <w:rFonts w:asciiTheme="minorHAnsi" w:hAnsiTheme="minorHAnsi" w:cstheme="minorHAnsi"/>
                <w:bCs/>
                <w:i/>
                <w:color w:val="auto"/>
                <w:sz w:val="18"/>
                <w:szCs w:val="18"/>
                <w:lang w:val="ro-RO"/>
              </w:rPr>
              <w:t>tehnico</w:t>
            </w:r>
            <w:proofErr w:type="spellEnd"/>
            <w:r w:rsidRPr="00D91C1D">
              <w:rPr>
                <w:rFonts w:asciiTheme="minorHAnsi" w:hAnsiTheme="minorHAnsi" w:cstheme="minorHAnsi"/>
                <w:bCs/>
                <w:i/>
                <w:color w:val="auto"/>
                <w:sz w:val="18"/>
                <w:szCs w:val="18"/>
                <w:lang w:val="ro-RO"/>
              </w:rPr>
              <w:t>-economica faza SF/DALI elaborată și solicită finanțare pentru elaborare PT</w:t>
            </w:r>
          </w:p>
          <w:p w14:paraId="54112DA1" w14:textId="77777777" w:rsidR="008D01ED" w:rsidRPr="00D91C1D" w:rsidRDefault="008D01ED" w:rsidP="008D01ED">
            <w:pPr>
              <w:pStyle w:val="Default"/>
              <w:jc w:val="both"/>
              <w:rPr>
                <w:rFonts w:asciiTheme="minorHAnsi" w:hAnsiTheme="minorHAnsi" w:cstheme="minorHAnsi"/>
                <w:bCs/>
                <w:i/>
                <w:color w:val="auto"/>
                <w:sz w:val="18"/>
                <w:szCs w:val="18"/>
                <w:lang w:val="ro-RO"/>
              </w:rPr>
            </w:pPr>
            <w:r w:rsidRPr="00D91C1D">
              <w:rPr>
                <w:rFonts w:asciiTheme="minorHAnsi" w:hAnsiTheme="minorHAnsi" w:cstheme="minorHAnsi"/>
                <w:bCs/>
                <w:i/>
                <w:color w:val="auto"/>
                <w:sz w:val="18"/>
                <w:szCs w:val="18"/>
                <w:lang w:val="ro-RO"/>
              </w:rPr>
              <w:t xml:space="preserve">Solicitantul are documentația </w:t>
            </w:r>
            <w:proofErr w:type="spellStart"/>
            <w:r w:rsidRPr="00D91C1D">
              <w:rPr>
                <w:rFonts w:asciiTheme="minorHAnsi" w:hAnsiTheme="minorHAnsi" w:cstheme="minorHAnsi"/>
                <w:bCs/>
                <w:i/>
                <w:color w:val="auto"/>
                <w:sz w:val="18"/>
                <w:szCs w:val="18"/>
                <w:lang w:val="ro-RO"/>
              </w:rPr>
              <w:t>tehnico</w:t>
            </w:r>
            <w:proofErr w:type="spellEnd"/>
            <w:r w:rsidRPr="00D91C1D">
              <w:rPr>
                <w:rFonts w:asciiTheme="minorHAnsi" w:hAnsiTheme="minorHAnsi" w:cstheme="minorHAnsi"/>
                <w:bCs/>
                <w:i/>
                <w:color w:val="auto"/>
                <w:sz w:val="18"/>
                <w:szCs w:val="18"/>
                <w:lang w:val="ro-RO"/>
              </w:rPr>
              <w:t>-economică faza PT elaborată și solicită finanțare pentru actualizarea acesteia)</w:t>
            </w:r>
          </w:p>
          <w:p w14:paraId="3210611E" w14:textId="77777777" w:rsidR="008D01ED" w:rsidRPr="00D91C1D" w:rsidRDefault="008D01ED" w:rsidP="008D01ED">
            <w:pPr>
              <w:autoSpaceDE w:val="0"/>
              <w:autoSpaceDN w:val="0"/>
              <w:adjustRightInd w:val="0"/>
              <w:spacing w:before="120" w:after="120" w:line="259" w:lineRule="auto"/>
              <w:jc w:val="both"/>
              <w:rPr>
                <w:rFonts w:asciiTheme="minorHAnsi" w:hAnsiTheme="minorHAnsi" w:cstheme="minorHAnsi"/>
                <w:i/>
                <w:iCs/>
                <w:sz w:val="18"/>
                <w:szCs w:val="18"/>
              </w:rPr>
            </w:pPr>
            <w:r w:rsidRPr="00D91C1D">
              <w:rPr>
                <w:rFonts w:asciiTheme="minorHAnsi" w:hAnsiTheme="minorHAnsi" w:cstheme="minorHAnsi"/>
                <w:iCs/>
                <w:sz w:val="18"/>
                <w:szCs w:val="18"/>
              </w:rPr>
              <w:lastRenderedPageBreak/>
              <w:t xml:space="preserve">Notă: </w:t>
            </w:r>
            <w:r w:rsidRPr="00D91C1D">
              <w:rPr>
                <w:rFonts w:asciiTheme="minorHAnsi" w:hAnsiTheme="minorHAnsi" w:cstheme="minorHAnsi"/>
                <w:i/>
                <w:iCs/>
                <w:sz w:val="18"/>
                <w:szCs w:val="18"/>
              </w:rPr>
              <w:t xml:space="preserve">Documentațiile </w:t>
            </w:r>
            <w:proofErr w:type="spellStart"/>
            <w:r w:rsidRPr="00D91C1D">
              <w:rPr>
                <w:rFonts w:asciiTheme="minorHAnsi" w:hAnsiTheme="minorHAnsi" w:cstheme="minorHAnsi"/>
                <w:i/>
                <w:iCs/>
                <w:sz w:val="18"/>
                <w:szCs w:val="18"/>
              </w:rPr>
              <w:t>tehnico</w:t>
            </w:r>
            <w:proofErr w:type="spellEnd"/>
            <w:r w:rsidRPr="00D91C1D">
              <w:rPr>
                <w:rFonts w:asciiTheme="minorHAnsi" w:hAnsiTheme="minorHAnsi" w:cstheme="minorHAnsi"/>
                <w:i/>
                <w:iCs/>
                <w:sz w:val="18"/>
                <w:szCs w:val="18"/>
              </w:rPr>
              <w:t xml:space="preserve">-economice pentru care se acordă sprijin financiar în conformitate cu Ghidul POAT sunt:  studiu de fezabilitate sau documentația de avizare a lucrărilor de intervenții, după caz, proiectul pentru autorizarea/desființarea executării lucrărilor și proiectul tehnic de execuție, inclusiv documentațiile </w:t>
            </w:r>
            <w:proofErr w:type="spellStart"/>
            <w:r w:rsidRPr="00D91C1D">
              <w:rPr>
                <w:rFonts w:asciiTheme="minorHAnsi" w:hAnsiTheme="minorHAnsi" w:cstheme="minorHAnsi"/>
                <w:i/>
                <w:iCs/>
                <w:sz w:val="18"/>
                <w:szCs w:val="18"/>
              </w:rPr>
              <w:t>tehnico</w:t>
            </w:r>
            <w:proofErr w:type="spellEnd"/>
            <w:r w:rsidRPr="00D91C1D">
              <w:rPr>
                <w:rFonts w:asciiTheme="minorHAnsi" w:hAnsiTheme="minorHAnsi" w:cstheme="minorHAnsi"/>
                <w:i/>
                <w:iCs/>
                <w:sz w:val="18"/>
                <w:szCs w:val="18"/>
              </w:rPr>
              <w:t>-economice prevăzute la art. XV alin. (1) din Ordonanța de urgență a Guvernului nr. 83/2016 privind unele măsuri de eficientizare a implementării proiectelor de infrastructură de transport, unele măsuri în domeniul transporturilor, precum și pentru modificarea și completarea unor acte normative, aprobată cu modificări și completări prin Legea nr. 205/2019, pentru care se vor aplica în continuare reglementările specifice, plan de afaceri; studiu de marketing, studiu de oportunitate, studii geotehnice, studii pentru obținerea acordurilor/avizelor de mediu, studii arheologice, studii hidrologice, studii topografice, documentații cadastrale, orice alte categorii de studii și documentații pentru obținerea de avize/autorizații care sunt necesare pentru implementarea proiectelor din domeniul specializării inteligente.</w:t>
            </w:r>
          </w:p>
          <w:p w14:paraId="4E4C336A" w14:textId="396A7764" w:rsidR="008D01ED" w:rsidRPr="00D91C1D" w:rsidRDefault="008D01ED" w:rsidP="008D01ED">
            <w:pPr>
              <w:jc w:val="both"/>
              <w:rPr>
                <w:rFonts w:asciiTheme="minorHAnsi" w:hAnsiTheme="minorHAnsi" w:cstheme="minorHAnsi"/>
                <w:b/>
                <w:bCs/>
                <w:iCs/>
                <w:sz w:val="22"/>
                <w:szCs w:val="22"/>
              </w:rPr>
            </w:pPr>
            <w:r w:rsidRPr="00D91C1D">
              <w:rPr>
                <w:rFonts w:asciiTheme="minorHAnsi" w:hAnsiTheme="minorHAnsi" w:cstheme="minorHAnsi"/>
                <w:b/>
                <w:iCs/>
                <w:sz w:val="18"/>
                <w:szCs w:val="18"/>
              </w:rPr>
              <w:t>Atenție: Documentația elaborată trebuie să respecte conținutul cadru impus de HG nr. 907/2016.</w:t>
            </w:r>
          </w:p>
        </w:tc>
      </w:tr>
      <w:tr w:rsidR="008D01ED" w:rsidRPr="00D91C1D" w14:paraId="6C172E89" w14:textId="77777777" w:rsidTr="00B036F4">
        <w:trPr>
          <w:trHeight w:val="197"/>
        </w:trPr>
        <w:tc>
          <w:tcPr>
            <w:tcW w:w="451" w:type="dxa"/>
            <w:vMerge w:val="restart"/>
          </w:tcPr>
          <w:p w14:paraId="21E7B61B" w14:textId="77777777" w:rsidR="008D01ED" w:rsidRPr="00D91C1D" w:rsidRDefault="008D01ED" w:rsidP="008D01ED">
            <w:pPr>
              <w:numPr>
                <w:ilvl w:val="0"/>
                <w:numId w:val="2"/>
              </w:numPr>
              <w:spacing w:after="200" w:line="276" w:lineRule="auto"/>
              <w:contextualSpacing/>
              <w:jc w:val="both"/>
              <w:rPr>
                <w:rFonts w:asciiTheme="minorHAnsi" w:eastAsia="Times New Roman" w:hAnsiTheme="minorHAnsi" w:cstheme="minorHAnsi"/>
                <w:bCs/>
                <w:sz w:val="22"/>
                <w:szCs w:val="22"/>
                <w:lang w:eastAsia="en-SG"/>
              </w:rPr>
            </w:pPr>
          </w:p>
        </w:tc>
        <w:tc>
          <w:tcPr>
            <w:tcW w:w="9830" w:type="dxa"/>
            <w:shd w:val="clear" w:color="auto" w:fill="F2F2F2" w:themeFill="background1" w:themeFillShade="F2"/>
          </w:tcPr>
          <w:p w14:paraId="5142006D" w14:textId="15E2C0BC" w:rsidR="008D01ED" w:rsidRPr="00D91C1D" w:rsidRDefault="008D01ED" w:rsidP="008D01ED">
            <w:pPr>
              <w:autoSpaceDE w:val="0"/>
              <w:autoSpaceDN w:val="0"/>
              <w:adjustRightInd w:val="0"/>
              <w:jc w:val="both"/>
              <w:rPr>
                <w:rFonts w:asciiTheme="minorHAnsi" w:hAnsiTheme="minorHAnsi" w:cstheme="minorHAnsi"/>
                <w:iCs/>
                <w:sz w:val="18"/>
                <w:szCs w:val="18"/>
              </w:rPr>
            </w:pPr>
            <w:r w:rsidRPr="00D91C1D">
              <w:rPr>
                <w:rFonts w:asciiTheme="minorHAnsi" w:hAnsiTheme="minorHAnsi" w:cstheme="minorHAnsi"/>
                <w:b/>
                <w:bCs/>
                <w:iCs/>
                <w:sz w:val="22"/>
                <w:szCs w:val="22"/>
              </w:rPr>
              <w:t xml:space="preserve">Bugetul estimat solicitat din POAT pentru elaborarea documentațiilor </w:t>
            </w:r>
            <w:proofErr w:type="spellStart"/>
            <w:r w:rsidRPr="00D91C1D">
              <w:rPr>
                <w:rFonts w:asciiTheme="minorHAnsi" w:hAnsiTheme="minorHAnsi" w:cstheme="minorHAnsi"/>
                <w:b/>
                <w:bCs/>
                <w:iCs/>
                <w:sz w:val="22"/>
                <w:szCs w:val="22"/>
              </w:rPr>
              <w:t>tehnico</w:t>
            </w:r>
            <w:proofErr w:type="spellEnd"/>
            <w:r w:rsidRPr="00D91C1D">
              <w:rPr>
                <w:rFonts w:asciiTheme="minorHAnsi" w:hAnsiTheme="minorHAnsi" w:cstheme="minorHAnsi"/>
                <w:b/>
                <w:bCs/>
                <w:iCs/>
                <w:sz w:val="22"/>
                <w:szCs w:val="22"/>
              </w:rPr>
              <w:t>-economice sau alte documentații</w:t>
            </w:r>
          </w:p>
        </w:tc>
      </w:tr>
      <w:tr w:rsidR="008D01ED" w:rsidRPr="00D91C1D" w14:paraId="2B48547C" w14:textId="77777777" w:rsidTr="00B036F4">
        <w:trPr>
          <w:trHeight w:val="197"/>
        </w:trPr>
        <w:tc>
          <w:tcPr>
            <w:tcW w:w="451" w:type="dxa"/>
            <w:vMerge/>
          </w:tcPr>
          <w:p w14:paraId="40EFB557" w14:textId="77777777" w:rsidR="008D01ED" w:rsidRPr="00D91C1D" w:rsidRDefault="008D01ED" w:rsidP="008D01ED">
            <w:pPr>
              <w:numPr>
                <w:ilvl w:val="0"/>
                <w:numId w:val="2"/>
              </w:numPr>
              <w:spacing w:after="200" w:line="276" w:lineRule="auto"/>
              <w:contextualSpacing/>
              <w:jc w:val="both"/>
              <w:rPr>
                <w:rFonts w:asciiTheme="minorHAnsi" w:eastAsia="Times New Roman" w:hAnsiTheme="minorHAnsi" w:cstheme="minorHAnsi"/>
                <w:bCs/>
                <w:sz w:val="22"/>
                <w:szCs w:val="22"/>
                <w:lang w:eastAsia="en-SG"/>
              </w:rPr>
            </w:pPr>
          </w:p>
        </w:tc>
        <w:tc>
          <w:tcPr>
            <w:tcW w:w="9830" w:type="dxa"/>
            <w:shd w:val="clear" w:color="auto" w:fill="auto"/>
          </w:tcPr>
          <w:p w14:paraId="130F54EE" w14:textId="7D0789AF" w:rsidR="008D01ED" w:rsidRPr="00D91C1D" w:rsidRDefault="008D01ED" w:rsidP="00E3213F">
            <w:pPr>
              <w:jc w:val="both"/>
              <w:rPr>
                <w:rFonts w:asciiTheme="minorHAnsi" w:hAnsiTheme="minorHAnsi" w:cstheme="minorHAnsi"/>
                <w:iCs/>
                <w:sz w:val="22"/>
                <w:szCs w:val="22"/>
              </w:rPr>
            </w:pPr>
            <w:r w:rsidRPr="00D91C1D">
              <w:rPr>
                <w:rFonts w:asciiTheme="minorHAnsi" w:hAnsiTheme="minorHAnsi" w:cstheme="minorHAnsi"/>
                <w:bCs/>
                <w:iCs/>
                <w:sz w:val="22"/>
                <w:szCs w:val="22"/>
              </w:rPr>
              <w:t xml:space="preserve"> </w:t>
            </w:r>
            <w:r w:rsidRPr="00D91C1D">
              <w:rPr>
                <w:rFonts w:asciiTheme="minorHAnsi" w:hAnsiTheme="minorHAnsi" w:cstheme="minorHAnsi"/>
                <w:iCs/>
                <w:sz w:val="22"/>
                <w:szCs w:val="22"/>
              </w:rPr>
              <w:t>... euro</w:t>
            </w:r>
            <w:r w:rsidR="00E3213F" w:rsidRPr="00D91C1D">
              <w:rPr>
                <w:rFonts w:asciiTheme="minorHAnsi" w:hAnsiTheme="minorHAnsi" w:cstheme="minorHAnsi"/>
                <w:iCs/>
                <w:sz w:val="22"/>
                <w:szCs w:val="22"/>
              </w:rPr>
              <w:t xml:space="preserve"> inclusiv TVA</w:t>
            </w:r>
            <w:r w:rsidRPr="00D91C1D">
              <w:rPr>
                <w:rFonts w:asciiTheme="minorHAnsi" w:hAnsiTheme="minorHAnsi" w:cstheme="minorHAnsi"/>
                <w:iCs/>
                <w:sz w:val="22"/>
                <w:szCs w:val="22"/>
              </w:rPr>
              <w:t xml:space="preserve">, din care </w:t>
            </w:r>
            <w:r w:rsidR="00D3119B" w:rsidRPr="00D91C1D">
              <w:rPr>
                <w:rFonts w:asciiTheme="minorHAnsi" w:hAnsiTheme="minorHAnsi" w:cstheme="minorHAnsi"/>
                <w:iCs/>
                <w:sz w:val="22"/>
                <w:szCs w:val="22"/>
              </w:rPr>
              <w:t>…</w:t>
            </w:r>
            <w:r w:rsidRPr="00D91C1D">
              <w:rPr>
                <w:rFonts w:asciiTheme="minorHAnsi" w:hAnsiTheme="minorHAnsi" w:cstheme="minorHAnsi"/>
                <w:iCs/>
                <w:sz w:val="22"/>
                <w:szCs w:val="22"/>
              </w:rPr>
              <w:t xml:space="preserve"> euro fără TVA</w:t>
            </w:r>
          </w:p>
          <w:p w14:paraId="70A4BDD5" w14:textId="6D76E507" w:rsidR="008D01ED" w:rsidRPr="00D91C1D" w:rsidRDefault="008D01ED" w:rsidP="008D01ED">
            <w:pPr>
              <w:autoSpaceDE w:val="0"/>
              <w:autoSpaceDN w:val="0"/>
              <w:adjustRightInd w:val="0"/>
              <w:jc w:val="both"/>
              <w:rPr>
                <w:rFonts w:asciiTheme="minorHAnsi" w:hAnsiTheme="minorHAnsi" w:cstheme="minorHAnsi"/>
                <w:iCs/>
                <w:sz w:val="22"/>
                <w:szCs w:val="22"/>
              </w:rPr>
            </w:pPr>
            <w:r w:rsidRPr="00D91C1D">
              <w:rPr>
                <w:rFonts w:asciiTheme="minorHAnsi" w:hAnsiTheme="minorHAnsi" w:cstheme="minorHAnsi"/>
                <w:iCs/>
                <w:sz w:val="22"/>
                <w:szCs w:val="22"/>
              </w:rPr>
              <w:t>...</w:t>
            </w:r>
            <w:r w:rsidR="00D3119B" w:rsidRPr="00D91C1D">
              <w:rPr>
                <w:rFonts w:asciiTheme="minorHAnsi" w:hAnsiTheme="minorHAnsi" w:cstheme="minorHAnsi"/>
                <w:iCs/>
                <w:sz w:val="22"/>
                <w:szCs w:val="22"/>
              </w:rPr>
              <w:t xml:space="preserve"> </w:t>
            </w:r>
            <w:r w:rsidRPr="00D91C1D">
              <w:rPr>
                <w:rFonts w:asciiTheme="minorHAnsi" w:hAnsiTheme="minorHAnsi" w:cstheme="minorHAnsi"/>
                <w:iCs/>
                <w:sz w:val="22"/>
                <w:szCs w:val="22"/>
              </w:rPr>
              <w:t>lei</w:t>
            </w:r>
            <w:r w:rsidR="00E3213F" w:rsidRPr="00D91C1D">
              <w:rPr>
                <w:rFonts w:asciiTheme="minorHAnsi" w:hAnsiTheme="minorHAnsi" w:cstheme="minorHAnsi"/>
                <w:iCs/>
                <w:sz w:val="22"/>
                <w:szCs w:val="22"/>
              </w:rPr>
              <w:t xml:space="preserve"> inclusiv TVA</w:t>
            </w:r>
            <w:r w:rsidRPr="00D91C1D">
              <w:rPr>
                <w:rFonts w:asciiTheme="minorHAnsi" w:hAnsiTheme="minorHAnsi" w:cstheme="minorHAnsi"/>
                <w:iCs/>
                <w:sz w:val="22"/>
                <w:szCs w:val="22"/>
              </w:rPr>
              <w:t xml:space="preserve">, din care </w:t>
            </w:r>
            <w:r w:rsidR="00D3119B" w:rsidRPr="00D91C1D">
              <w:rPr>
                <w:rFonts w:asciiTheme="minorHAnsi" w:hAnsiTheme="minorHAnsi" w:cstheme="minorHAnsi"/>
                <w:iCs/>
                <w:sz w:val="22"/>
                <w:szCs w:val="22"/>
              </w:rPr>
              <w:t xml:space="preserve">… </w:t>
            </w:r>
            <w:r w:rsidRPr="00D91C1D">
              <w:rPr>
                <w:rFonts w:asciiTheme="minorHAnsi" w:hAnsiTheme="minorHAnsi" w:cstheme="minorHAnsi"/>
                <w:iCs/>
                <w:sz w:val="22"/>
                <w:szCs w:val="22"/>
              </w:rPr>
              <w:t>lei fără TVA</w:t>
            </w:r>
          </w:p>
          <w:p w14:paraId="0EA79F5C" w14:textId="77777777" w:rsidR="00E3213F" w:rsidRPr="00D91C1D" w:rsidRDefault="00E3213F" w:rsidP="008D01ED">
            <w:pPr>
              <w:autoSpaceDE w:val="0"/>
              <w:autoSpaceDN w:val="0"/>
              <w:adjustRightInd w:val="0"/>
              <w:jc w:val="both"/>
              <w:rPr>
                <w:rFonts w:asciiTheme="minorHAnsi" w:hAnsiTheme="minorHAnsi" w:cstheme="minorHAnsi"/>
                <w:iCs/>
                <w:sz w:val="22"/>
                <w:szCs w:val="22"/>
              </w:rPr>
            </w:pPr>
          </w:p>
          <w:p w14:paraId="23FF872C" w14:textId="74E0219A" w:rsidR="008D01ED" w:rsidRPr="00D91C1D" w:rsidRDefault="008D01ED" w:rsidP="008D01ED">
            <w:pPr>
              <w:autoSpaceDE w:val="0"/>
              <w:autoSpaceDN w:val="0"/>
              <w:adjustRightInd w:val="0"/>
              <w:jc w:val="both"/>
              <w:rPr>
                <w:rFonts w:asciiTheme="minorHAnsi" w:hAnsiTheme="minorHAnsi" w:cstheme="minorHAnsi"/>
                <w:iCs/>
                <w:color w:val="000000"/>
                <w:sz w:val="22"/>
                <w:szCs w:val="22"/>
              </w:rPr>
            </w:pPr>
            <w:r w:rsidRPr="00D91C1D">
              <w:rPr>
                <w:rFonts w:asciiTheme="minorHAnsi" w:hAnsiTheme="minorHAnsi" w:cstheme="minorHAnsi"/>
                <w:iCs/>
                <w:color w:val="000000"/>
                <w:sz w:val="22"/>
                <w:szCs w:val="22"/>
              </w:rPr>
              <w:t>Previzionat a fi solicitat la rambursare în 2022, valoare în lei .................din care.........lei fără TVA</w:t>
            </w:r>
          </w:p>
          <w:p w14:paraId="5576036F" w14:textId="12C7DC46" w:rsidR="008D01ED" w:rsidRPr="00D91C1D" w:rsidRDefault="008D01ED" w:rsidP="008D01ED">
            <w:pPr>
              <w:autoSpaceDE w:val="0"/>
              <w:autoSpaceDN w:val="0"/>
              <w:adjustRightInd w:val="0"/>
              <w:jc w:val="both"/>
              <w:rPr>
                <w:rFonts w:asciiTheme="minorHAnsi" w:hAnsiTheme="minorHAnsi" w:cstheme="minorHAnsi"/>
                <w:iCs/>
                <w:color w:val="000000"/>
                <w:sz w:val="22"/>
                <w:szCs w:val="22"/>
              </w:rPr>
            </w:pPr>
            <w:r w:rsidRPr="00D91C1D">
              <w:rPr>
                <w:rFonts w:asciiTheme="minorHAnsi" w:hAnsiTheme="minorHAnsi" w:cstheme="minorHAnsi"/>
                <w:iCs/>
                <w:color w:val="000000"/>
                <w:sz w:val="22"/>
                <w:szCs w:val="22"/>
              </w:rPr>
              <w:t>Previzionat a fi solicitat la rambursare în 2023, valoare în lei .................din care.........lei fără TVA</w:t>
            </w:r>
          </w:p>
          <w:p w14:paraId="148A7324" w14:textId="4B5D0150" w:rsidR="008D01ED" w:rsidRPr="00D91C1D" w:rsidRDefault="008D01ED" w:rsidP="008D01ED">
            <w:pPr>
              <w:pStyle w:val="Default"/>
              <w:spacing w:before="120" w:after="120" w:line="259" w:lineRule="auto"/>
              <w:jc w:val="both"/>
              <w:rPr>
                <w:rFonts w:asciiTheme="minorHAnsi" w:hAnsiTheme="minorHAnsi" w:cstheme="minorHAnsi"/>
                <w:iCs/>
                <w:color w:val="auto"/>
                <w:sz w:val="20"/>
                <w:szCs w:val="20"/>
                <w:lang w:val="ro-RO"/>
              </w:rPr>
            </w:pPr>
            <w:r w:rsidRPr="00D91C1D">
              <w:rPr>
                <w:rFonts w:asciiTheme="minorHAnsi" w:hAnsiTheme="minorHAnsi" w:cstheme="minorHAnsi"/>
                <w:b/>
                <w:bCs/>
                <w:iCs/>
                <w:color w:val="auto"/>
                <w:sz w:val="20"/>
                <w:szCs w:val="20"/>
                <w:lang w:val="ro-RO"/>
              </w:rPr>
              <w:t>Se va defalca bugetul</w:t>
            </w:r>
            <w:r w:rsidRPr="00D91C1D">
              <w:rPr>
                <w:rFonts w:asciiTheme="minorHAnsi" w:hAnsiTheme="minorHAnsi" w:cstheme="minorHAnsi"/>
                <w:iCs/>
                <w:color w:val="auto"/>
                <w:sz w:val="20"/>
                <w:szCs w:val="20"/>
                <w:lang w:val="ro-RO"/>
              </w:rPr>
              <w:t xml:space="preserve"> estimat a fi solicitat din POAT, astfel:</w:t>
            </w:r>
          </w:p>
          <w:tbl>
            <w:tblPr>
              <w:tblStyle w:val="TableGrid"/>
              <w:tblW w:w="8282" w:type="dxa"/>
              <w:jc w:val="center"/>
              <w:tblLook w:val="04A0" w:firstRow="1" w:lastRow="0" w:firstColumn="1" w:lastColumn="0" w:noHBand="0" w:noVBand="1"/>
            </w:tblPr>
            <w:tblGrid>
              <w:gridCol w:w="627"/>
              <w:gridCol w:w="5136"/>
              <w:gridCol w:w="1748"/>
              <w:gridCol w:w="771"/>
            </w:tblGrid>
            <w:tr w:rsidR="008D01ED" w:rsidRPr="00D91C1D" w14:paraId="3432A29D" w14:textId="77777777" w:rsidTr="00F6619F">
              <w:trPr>
                <w:jc w:val="center"/>
              </w:trPr>
              <w:tc>
                <w:tcPr>
                  <w:tcW w:w="627" w:type="dxa"/>
                </w:tcPr>
                <w:p w14:paraId="1E6FE46D" w14:textId="4CD632E4" w:rsidR="008D01ED" w:rsidRPr="00D91C1D" w:rsidRDefault="008D01ED" w:rsidP="008D01ED">
                  <w:pPr>
                    <w:jc w:val="center"/>
                    <w:rPr>
                      <w:rFonts w:asciiTheme="minorHAnsi" w:eastAsiaTheme="minorHAnsi" w:hAnsiTheme="minorHAnsi" w:cstheme="minorHAnsi"/>
                      <w:b/>
                      <w:bCs/>
                      <w:iCs/>
                      <w:sz w:val="20"/>
                      <w:szCs w:val="20"/>
                    </w:rPr>
                  </w:pPr>
                  <w:r w:rsidRPr="00D91C1D">
                    <w:rPr>
                      <w:rFonts w:asciiTheme="minorHAnsi" w:eastAsiaTheme="minorHAnsi" w:hAnsiTheme="minorHAnsi" w:cstheme="minorHAnsi"/>
                      <w:b/>
                      <w:bCs/>
                      <w:iCs/>
                      <w:sz w:val="20"/>
                      <w:szCs w:val="20"/>
                    </w:rPr>
                    <w:t>Nr. crt</w:t>
                  </w:r>
                  <w:r w:rsidR="00D91C1D">
                    <w:rPr>
                      <w:rFonts w:asciiTheme="minorHAnsi" w:eastAsiaTheme="minorHAnsi" w:hAnsiTheme="minorHAnsi" w:cstheme="minorHAnsi"/>
                      <w:b/>
                      <w:bCs/>
                      <w:iCs/>
                      <w:sz w:val="20"/>
                      <w:szCs w:val="20"/>
                    </w:rPr>
                    <w:t>.</w:t>
                  </w:r>
                </w:p>
              </w:tc>
              <w:tc>
                <w:tcPr>
                  <w:tcW w:w="5136" w:type="dxa"/>
                </w:tcPr>
                <w:p w14:paraId="459AF3DA" w14:textId="77777777" w:rsidR="008D01ED" w:rsidRPr="00D91C1D" w:rsidRDefault="008D01ED" w:rsidP="008D01ED">
                  <w:pPr>
                    <w:jc w:val="center"/>
                    <w:rPr>
                      <w:rFonts w:asciiTheme="minorHAnsi" w:eastAsiaTheme="minorHAnsi" w:hAnsiTheme="minorHAnsi" w:cstheme="minorHAnsi"/>
                      <w:b/>
                      <w:bCs/>
                      <w:iCs/>
                      <w:sz w:val="20"/>
                      <w:szCs w:val="20"/>
                    </w:rPr>
                  </w:pPr>
                  <w:r w:rsidRPr="00D91C1D">
                    <w:rPr>
                      <w:rFonts w:asciiTheme="minorHAnsi" w:eastAsiaTheme="minorHAnsi" w:hAnsiTheme="minorHAnsi" w:cstheme="minorHAnsi"/>
                      <w:b/>
                      <w:bCs/>
                      <w:iCs/>
                      <w:sz w:val="20"/>
                      <w:szCs w:val="20"/>
                    </w:rPr>
                    <w:t>Tip de documentație</w:t>
                  </w:r>
                </w:p>
              </w:tc>
              <w:tc>
                <w:tcPr>
                  <w:tcW w:w="1748" w:type="dxa"/>
                </w:tcPr>
                <w:p w14:paraId="312E3ED8" w14:textId="4CB797FA" w:rsidR="00C37778" w:rsidRPr="00D91C1D" w:rsidRDefault="00D91C1D" w:rsidP="008D01ED">
                  <w:pPr>
                    <w:jc w:val="center"/>
                    <w:rPr>
                      <w:rFonts w:asciiTheme="minorHAnsi" w:eastAsiaTheme="minorHAnsi" w:hAnsiTheme="minorHAnsi" w:cstheme="minorHAnsi"/>
                      <w:b/>
                      <w:bCs/>
                      <w:iCs/>
                      <w:sz w:val="20"/>
                      <w:szCs w:val="20"/>
                    </w:rPr>
                  </w:pPr>
                  <w:r w:rsidRPr="00B946FD">
                    <w:rPr>
                      <w:rFonts w:asciiTheme="minorHAnsi" w:eastAsiaTheme="minorHAnsi" w:hAnsiTheme="minorHAnsi" w:cstheme="minorHAnsi"/>
                      <w:b/>
                      <w:bCs/>
                      <w:iCs/>
                      <w:sz w:val="20"/>
                      <w:szCs w:val="20"/>
                    </w:rPr>
                    <w:t xml:space="preserve">Valoare </w:t>
                  </w:r>
                  <w:r w:rsidR="008D01ED" w:rsidRPr="00B946FD">
                    <w:rPr>
                      <w:rFonts w:asciiTheme="minorHAnsi" w:eastAsiaTheme="minorHAnsi" w:hAnsiTheme="minorHAnsi" w:cstheme="minorHAnsi"/>
                      <w:b/>
                      <w:bCs/>
                      <w:iCs/>
                      <w:sz w:val="20"/>
                      <w:szCs w:val="20"/>
                    </w:rPr>
                    <w:t>estimat</w:t>
                  </w:r>
                  <w:r w:rsidRPr="00B946FD">
                    <w:rPr>
                      <w:rFonts w:asciiTheme="minorHAnsi" w:eastAsiaTheme="minorHAnsi" w:hAnsiTheme="minorHAnsi" w:cstheme="minorHAnsi"/>
                      <w:b/>
                      <w:bCs/>
                      <w:iCs/>
                      <w:sz w:val="20"/>
                      <w:szCs w:val="20"/>
                    </w:rPr>
                    <w:t>ă</w:t>
                  </w:r>
                  <w:r w:rsidR="008D01ED" w:rsidRPr="00D91C1D">
                    <w:rPr>
                      <w:rFonts w:asciiTheme="minorHAnsi" w:eastAsiaTheme="minorHAnsi" w:hAnsiTheme="minorHAnsi" w:cstheme="minorHAnsi"/>
                      <w:b/>
                      <w:bCs/>
                      <w:iCs/>
                      <w:sz w:val="20"/>
                      <w:szCs w:val="20"/>
                    </w:rPr>
                    <w:t xml:space="preserve">, </w:t>
                  </w:r>
                </w:p>
                <w:p w14:paraId="31472CC4" w14:textId="77777777" w:rsidR="00C37778" w:rsidRPr="00D91C1D" w:rsidRDefault="008D01ED" w:rsidP="008D01ED">
                  <w:pPr>
                    <w:jc w:val="center"/>
                    <w:rPr>
                      <w:rFonts w:asciiTheme="minorHAnsi" w:eastAsiaTheme="minorHAnsi" w:hAnsiTheme="minorHAnsi" w:cstheme="minorHAnsi"/>
                      <w:b/>
                      <w:bCs/>
                      <w:iCs/>
                      <w:sz w:val="20"/>
                      <w:szCs w:val="20"/>
                    </w:rPr>
                  </w:pPr>
                  <w:r w:rsidRPr="00D91C1D">
                    <w:rPr>
                      <w:rFonts w:asciiTheme="minorHAnsi" w:eastAsiaTheme="minorHAnsi" w:hAnsiTheme="minorHAnsi" w:cstheme="minorHAnsi"/>
                      <w:b/>
                      <w:bCs/>
                      <w:iCs/>
                      <w:sz w:val="20"/>
                      <w:szCs w:val="20"/>
                    </w:rPr>
                    <w:t xml:space="preserve">fără TVA, </w:t>
                  </w:r>
                </w:p>
                <w:p w14:paraId="6489CC42" w14:textId="562DACB3" w:rsidR="008D01ED" w:rsidRPr="00D91C1D" w:rsidRDefault="008D01ED" w:rsidP="008D01ED">
                  <w:pPr>
                    <w:jc w:val="center"/>
                    <w:rPr>
                      <w:rFonts w:asciiTheme="minorHAnsi" w:eastAsiaTheme="minorHAnsi" w:hAnsiTheme="minorHAnsi" w:cstheme="minorHAnsi"/>
                      <w:b/>
                      <w:bCs/>
                      <w:iCs/>
                      <w:sz w:val="20"/>
                      <w:szCs w:val="20"/>
                    </w:rPr>
                  </w:pPr>
                  <w:r w:rsidRPr="00D91C1D">
                    <w:rPr>
                      <w:rFonts w:asciiTheme="minorHAnsi" w:eastAsiaTheme="minorHAnsi" w:hAnsiTheme="minorHAnsi" w:cstheme="minorHAnsi"/>
                      <w:b/>
                      <w:bCs/>
                      <w:iCs/>
                      <w:sz w:val="20"/>
                      <w:szCs w:val="20"/>
                    </w:rPr>
                    <w:t>lei</w:t>
                  </w:r>
                </w:p>
              </w:tc>
              <w:tc>
                <w:tcPr>
                  <w:tcW w:w="771" w:type="dxa"/>
                </w:tcPr>
                <w:p w14:paraId="49CF0B7E" w14:textId="77777777" w:rsidR="00C37778" w:rsidRPr="00D91C1D" w:rsidRDefault="008D01ED" w:rsidP="008D01ED">
                  <w:pPr>
                    <w:jc w:val="center"/>
                    <w:rPr>
                      <w:rFonts w:asciiTheme="minorHAnsi" w:eastAsiaTheme="minorHAnsi" w:hAnsiTheme="minorHAnsi" w:cstheme="minorHAnsi"/>
                      <w:b/>
                      <w:bCs/>
                      <w:iCs/>
                      <w:sz w:val="20"/>
                      <w:szCs w:val="20"/>
                    </w:rPr>
                  </w:pPr>
                  <w:r w:rsidRPr="00D91C1D">
                    <w:rPr>
                      <w:rFonts w:asciiTheme="minorHAnsi" w:eastAsiaTheme="minorHAnsi" w:hAnsiTheme="minorHAnsi" w:cstheme="minorHAnsi"/>
                      <w:b/>
                      <w:bCs/>
                      <w:iCs/>
                      <w:sz w:val="20"/>
                      <w:szCs w:val="20"/>
                    </w:rPr>
                    <w:t xml:space="preserve">TVA, </w:t>
                  </w:r>
                </w:p>
                <w:p w14:paraId="3049BD21" w14:textId="77777777" w:rsidR="00C37778" w:rsidRPr="00D91C1D" w:rsidRDefault="00C37778" w:rsidP="008D01ED">
                  <w:pPr>
                    <w:jc w:val="center"/>
                    <w:rPr>
                      <w:rFonts w:asciiTheme="minorHAnsi" w:eastAsiaTheme="minorHAnsi" w:hAnsiTheme="minorHAnsi" w:cstheme="minorHAnsi"/>
                      <w:b/>
                      <w:bCs/>
                      <w:iCs/>
                      <w:sz w:val="20"/>
                      <w:szCs w:val="20"/>
                    </w:rPr>
                  </w:pPr>
                </w:p>
                <w:p w14:paraId="156DE68E" w14:textId="26F8C27B" w:rsidR="008D01ED" w:rsidRPr="00D91C1D" w:rsidRDefault="008D01ED" w:rsidP="008D01ED">
                  <w:pPr>
                    <w:jc w:val="center"/>
                    <w:rPr>
                      <w:rFonts w:asciiTheme="minorHAnsi" w:eastAsiaTheme="minorHAnsi" w:hAnsiTheme="minorHAnsi" w:cstheme="minorHAnsi"/>
                      <w:b/>
                      <w:bCs/>
                      <w:iCs/>
                      <w:sz w:val="20"/>
                      <w:szCs w:val="20"/>
                    </w:rPr>
                  </w:pPr>
                  <w:r w:rsidRPr="00D91C1D">
                    <w:rPr>
                      <w:rFonts w:asciiTheme="minorHAnsi" w:eastAsiaTheme="minorHAnsi" w:hAnsiTheme="minorHAnsi" w:cstheme="minorHAnsi"/>
                      <w:b/>
                      <w:bCs/>
                      <w:iCs/>
                      <w:sz w:val="20"/>
                      <w:szCs w:val="20"/>
                    </w:rPr>
                    <w:t>lei</w:t>
                  </w:r>
                </w:p>
              </w:tc>
            </w:tr>
            <w:tr w:rsidR="008D01ED" w:rsidRPr="00D91C1D" w14:paraId="75E3B7E9" w14:textId="77777777" w:rsidTr="00F6619F">
              <w:trPr>
                <w:jc w:val="center"/>
              </w:trPr>
              <w:tc>
                <w:tcPr>
                  <w:tcW w:w="627" w:type="dxa"/>
                </w:tcPr>
                <w:p w14:paraId="15953063" w14:textId="77777777" w:rsidR="008D01ED" w:rsidRPr="00D91C1D" w:rsidRDefault="008D01ED" w:rsidP="008D01ED">
                  <w:pPr>
                    <w:rPr>
                      <w:rFonts w:asciiTheme="minorHAnsi" w:hAnsiTheme="minorHAnsi" w:cstheme="minorHAnsi"/>
                      <w:sz w:val="20"/>
                      <w:szCs w:val="20"/>
                    </w:rPr>
                  </w:pPr>
                  <w:r w:rsidRPr="00D91C1D">
                    <w:rPr>
                      <w:rFonts w:asciiTheme="minorHAnsi" w:hAnsiTheme="minorHAnsi" w:cstheme="minorHAnsi"/>
                      <w:sz w:val="20"/>
                      <w:szCs w:val="20"/>
                    </w:rPr>
                    <w:t>1</w:t>
                  </w:r>
                </w:p>
              </w:tc>
              <w:tc>
                <w:tcPr>
                  <w:tcW w:w="5136" w:type="dxa"/>
                </w:tcPr>
                <w:p w14:paraId="176E0728" w14:textId="77777777" w:rsidR="008D01ED" w:rsidRPr="00D91C1D" w:rsidRDefault="008D01ED" w:rsidP="008D01ED">
                  <w:pPr>
                    <w:rPr>
                      <w:rFonts w:asciiTheme="minorHAnsi" w:hAnsiTheme="minorHAnsi" w:cstheme="minorHAnsi"/>
                      <w:sz w:val="20"/>
                      <w:szCs w:val="20"/>
                    </w:rPr>
                  </w:pPr>
                  <w:r w:rsidRPr="00D91C1D">
                    <w:rPr>
                      <w:rFonts w:asciiTheme="minorHAnsi" w:eastAsia="Times New Roman" w:hAnsiTheme="minorHAnsi" w:cstheme="minorHAnsi"/>
                      <w:iCs/>
                      <w:sz w:val="20"/>
                      <w:szCs w:val="20"/>
                    </w:rPr>
                    <w:t>Studiu de fezabilitate</w:t>
                  </w:r>
                </w:p>
              </w:tc>
              <w:tc>
                <w:tcPr>
                  <w:tcW w:w="1748" w:type="dxa"/>
                </w:tcPr>
                <w:p w14:paraId="73153E0E" w14:textId="77777777" w:rsidR="008D01ED" w:rsidRPr="00D91C1D" w:rsidRDefault="008D01ED" w:rsidP="008D01ED">
                  <w:pPr>
                    <w:jc w:val="right"/>
                    <w:rPr>
                      <w:rFonts w:asciiTheme="minorHAnsi" w:hAnsiTheme="minorHAnsi" w:cstheme="minorHAnsi"/>
                      <w:sz w:val="20"/>
                      <w:szCs w:val="20"/>
                    </w:rPr>
                  </w:pPr>
                </w:p>
              </w:tc>
              <w:tc>
                <w:tcPr>
                  <w:tcW w:w="771" w:type="dxa"/>
                </w:tcPr>
                <w:p w14:paraId="10FA8597" w14:textId="77777777" w:rsidR="008D01ED" w:rsidRPr="00D91C1D" w:rsidRDefault="008D01ED" w:rsidP="008D01ED">
                  <w:pPr>
                    <w:rPr>
                      <w:rFonts w:asciiTheme="minorHAnsi" w:hAnsiTheme="minorHAnsi" w:cstheme="minorHAnsi"/>
                      <w:sz w:val="20"/>
                      <w:szCs w:val="20"/>
                    </w:rPr>
                  </w:pPr>
                </w:p>
              </w:tc>
            </w:tr>
            <w:tr w:rsidR="008D01ED" w:rsidRPr="00D91C1D" w14:paraId="4CF5E1F9" w14:textId="77777777" w:rsidTr="00F6619F">
              <w:trPr>
                <w:jc w:val="center"/>
              </w:trPr>
              <w:tc>
                <w:tcPr>
                  <w:tcW w:w="627" w:type="dxa"/>
                </w:tcPr>
                <w:p w14:paraId="3C135F7A" w14:textId="77777777" w:rsidR="008D01ED" w:rsidRPr="00D91C1D" w:rsidRDefault="008D01ED" w:rsidP="008D01ED">
                  <w:pPr>
                    <w:rPr>
                      <w:rFonts w:asciiTheme="minorHAnsi" w:hAnsiTheme="minorHAnsi" w:cstheme="minorHAnsi"/>
                      <w:sz w:val="20"/>
                      <w:szCs w:val="20"/>
                    </w:rPr>
                  </w:pPr>
                  <w:r w:rsidRPr="00D91C1D">
                    <w:rPr>
                      <w:rFonts w:asciiTheme="minorHAnsi" w:hAnsiTheme="minorHAnsi" w:cstheme="minorHAnsi"/>
                      <w:sz w:val="20"/>
                      <w:szCs w:val="20"/>
                    </w:rPr>
                    <w:t>2</w:t>
                  </w:r>
                </w:p>
              </w:tc>
              <w:tc>
                <w:tcPr>
                  <w:tcW w:w="5136" w:type="dxa"/>
                </w:tcPr>
                <w:p w14:paraId="4E42B2A5" w14:textId="77777777" w:rsidR="008D01ED" w:rsidRPr="00D91C1D" w:rsidRDefault="008D01ED" w:rsidP="008D01ED">
                  <w:pPr>
                    <w:rPr>
                      <w:rFonts w:asciiTheme="minorHAnsi" w:hAnsiTheme="minorHAnsi" w:cstheme="minorHAnsi"/>
                      <w:sz w:val="20"/>
                      <w:szCs w:val="20"/>
                    </w:rPr>
                  </w:pPr>
                  <w:r w:rsidRPr="00D91C1D">
                    <w:rPr>
                      <w:rFonts w:asciiTheme="minorHAnsi" w:eastAsia="Times New Roman" w:hAnsiTheme="minorHAnsi" w:cstheme="minorHAnsi"/>
                      <w:iCs/>
                      <w:sz w:val="20"/>
                      <w:szCs w:val="20"/>
                    </w:rPr>
                    <w:t>Documentație de avizare a lucrărilor de intervenție</w:t>
                  </w:r>
                </w:p>
              </w:tc>
              <w:tc>
                <w:tcPr>
                  <w:tcW w:w="1748" w:type="dxa"/>
                </w:tcPr>
                <w:p w14:paraId="6FCC5049" w14:textId="77777777" w:rsidR="008D01ED" w:rsidRPr="00D91C1D" w:rsidRDefault="008D01ED" w:rsidP="008D01ED">
                  <w:pPr>
                    <w:rPr>
                      <w:rFonts w:asciiTheme="minorHAnsi" w:hAnsiTheme="minorHAnsi" w:cstheme="minorHAnsi"/>
                      <w:sz w:val="20"/>
                      <w:szCs w:val="20"/>
                    </w:rPr>
                  </w:pPr>
                </w:p>
              </w:tc>
              <w:tc>
                <w:tcPr>
                  <w:tcW w:w="771" w:type="dxa"/>
                </w:tcPr>
                <w:p w14:paraId="0C30F363" w14:textId="77777777" w:rsidR="008D01ED" w:rsidRPr="00D91C1D" w:rsidRDefault="008D01ED" w:rsidP="008D01ED">
                  <w:pPr>
                    <w:rPr>
                      <w:rFonts w:asciiTheme="minorHAnsi" w:hAnsiTheme="minorHAnsi" w:cstheme="minorHAnsi"/>
                      <w:sz w:val="20"/>
                      <w:szCs w:val="20"/>
                    </w:rPr>
                  </w:pPr>
                </w:p>
              </w:tc>
            </w:tr>
            <w:tr w:rsidR="008D01ED" w:rsidRPr="00D91C1D" w14:paraId="2D4811CD" w14:textId="77777777" w:rsidTr="00F6619F">
              <w:trPr>
                <w:jc w:val="center"/>
              </w:trPr>
              <w:tc>
                <w:tcPr>
                  <w:tcW w:w="627" w:type="dxa"/>
                </w:tcPr>
                <w:p w14:paraId="0FEAF277" w14:textId="77777777" w:rsidR="008D01ED" w:rsidRPr="00D91C1D" w:rsidRDefault="008D01ED" w:rsidP="008D01ED">
                  <w:pPr>
                    <w:rPr>
                      <w:rFonts w:asciiTheme="minorHAnsi" w:hAnsiTheme="minorHAnsi" w:cstheme="minorHAnsi"/>
                      <w:sz w:val="20"/>
                      <w:szCs w:val="20"/>
                    </w:rPr>
                  </w:pPr>
                  <w:r w:rsidRPr="00D91C1D">
                    <w:rPr>
                      <w:rFonts w:asciiTheme="minorHAnsi" w:hAnsiTheme="minorHAnsi" w:cstheme="minorHAnsi"/>
                      <w:sz w:val="20"/>
                      <w:szCs w:val="20"/>
                    </w:rPr>
                    <w:t>3</w:t>
                  </w:r>
                </w:p>
              </w:tc>
              <w:tc>
                <w:tcPr>
                  <w:tcW w:w="5136" w:type="dxa"/>
                </w:tcPr>
                <w:p w14:paraId="43646D03" w14:textId="77777777" w:rsidR="008D01ED" w:rsidRPr="00D91C1D" w:rsidRDefault="008D01ED" w:rsidP="008D01ED">
                  <w:pPr>
                    <w:rPr>
                      <w:rFonts w:asciiTheme="minorHAnsi" w:hAnsiTheme="minorHAnsi" w:cstheme="minorHAnsi"/>
                      <w:sz w:val="20"/>
                      <w:szCs w:val="20"/>
                    </w:rPr>
                  </w:pPr>
                  <w:r w:rsidRPr="00D91C1D">
                    <w:rPr>
                      <w:rFonts w:asciiTheme="minorHAnsi" w:eastAsia="Times New Roman" w:hAnsiTheme="minorHAnsi" w:cstheme="minorHAnsi"/>
                      <w:iCs/>
                      <w:sz w:val="20"/>
                      <w:szCs w:val="20"/>
                    </w:rPr>
                    <w:t>Proiect pentru autorizarea/desființarea executării lucrărilor</w:t>
                  </w:r>
                </w:p>
              </w:tc>
              <w:tc>
                <w:tcPr>
                  <w:tcW w:w="1748" w:type="dxa"/>
                </w:tcPr>
                <w:p w14:paraId="7EB6E540" w14:textId="77777777" w:rsidR="008D01ED" w:rsidRPr="00D91C1D" w:rsidRDefault="008D01ED" w:rsidP="008D01ED">
                  <w:pPr>
                    <w:rPr>
                      <w:rFonts w:asciiTheme="minorHAnsi" w:hAnsiTheme="minorHAnsi" w:cstheme="minorHAnsi"/>
                      <w:sz w:val="20"/>
                      <w:szCs w:val="20"/>
                    </w:rPr>
                  </w:pPr>
                </w:p>
              </w:tc>
              <w:tc>
                <w:tcPr>
                  <w:tcW w:w="771" w:type="dxa"/>
                </w:tcPr>
                <w:p w14:paraId="4985CE4C" w14:textId="77777777" w:rsidR="008D01ED" w:rsidRPr="00D91C1D" w:rsidRDefault="008D01ED" w:rsidP="008D01ED">
                  <w:pPr>
                    <w:rPr>
                      <w:rFonts w:asciiTheme="minorHAnsi" w:hAnsiTheme="minorHAnsi" w:cstheme="minorHAnsi"/>
                      <w:sz w:val="20"/>
                      <w:szCs w:val="20"/>
                    </w:rPr>
                  </w:pPr>
                </w:p>
              </w:tc>
            </w:tr>
            <w:tr w:rsidR="008D01ED" w:rsidRPr="00D91C1D" w14:paraId="69BEAA87" w14:textId="77777777" w:rsidTr="00F6619F">
              <w:trPr>
                <w:jc w:val="center"/>
              </w:trPr>
              <w:tc>
                <w:tcPr>
                  <w:tcW w:w="627" w:type="dxa"/>
                </w:tcPr>
                <w:p w14:paraId="40DFB74B" w14:textId="77777777" w:rsidR="008D01ED" w:rsidRPr="00D91C1D" w:rsidRDefault="008D01ED" w:rsidP="008D01ED">
                  <w:pPr>
                    <w:rPr>
                      <w:rFonts w:asciiTheme="minorHAnsi" w:hAnsiTheme="minorHAnsi" w:cstheme="minorHAnsi"/>
                      <w:sz w:val="20"/>
                      <w:szCs w:val="20"/>
                    </w:rPr>
                  </w:pPr>
                  <w:r w:rsidRPr="00D91C1D">
                    <w:rPr>
                      <w:rFonts w:asciiTheme="minorHAnsi" w:hAnsiTheme="minorHAnsi" w:cstheme="minorHAnsi"/>
                      <w:sz w:val="20"/>
                      <w:szCs w:val="20"/>
                    </w:rPr>
                    <w:t>4</w:t>
                  </w:r>
                </w:p>
              </w:tc>
              <w:tc>
                <w:tcPr>
                  <w:tcW w:w="5136" w:type="dxa"/>
                </w:tcPr>
                <w:p w14:paraId="61879F92" w14:textId="77777777" w:rsidR="008D01ED" w:rsidRPr="00D91C1D" w:rsidRDefault="008D01ED" w:rsidP="008D01ED">
                  <w:pPr>
                    <w:rPr>
                      <w:rFonts w:asciiTheme="minorHAnsi" w:hAnsiTheme="minorHAnsi" w:cstheme="minorHAnsi"/>
                      <w:sz w:val="20"/>
                      <w:szCs w:val="20"/>
                    </w:rPr>
                  </w:pPr>
                  <w:r w:rsidRPr="00D91C1D">
                    <w:rPr>
                      <w:rFonts w:asciiTheme="minorHAnsi" w:eastAsia="Times New Roman" w:hAnsiTheme="minorHAnsi" w:cstheme="minorHAnsi"/>
                      <w:iCs/>
                      <w:sz w:val="20"/>
                      <w:szCs w:val="20"/>
                    </w:rPr>
                    <w:t>Proiect tehnic de execuție</w:t>
                  </w:r>
                </w:p>
              </w:tc>
              <w:tc>
                <w:tcPr>
                  <w:tcW w:w="1748" w:type="dxa"/>
                </w:tcPr>
                <w:p w14:paraId="2B019063" w14:textId="77777777" w:rsidR="008D01ED" w:rsidRPr="00D91C1D" w:rsidRDefault="008D01ED" w:rsidP="008D01ED">
                  <w:pPr>
                    <w:rPr>
                      <w:rFonts w:asciiTheme="minorHAnsi" w:hAnsiTheme="minorHAnsi" w:cstheme="minorHAnsi"/>
                      <w:sz w:val="20"/>
                      <w:szCs w:val="20"/>
                    </w:rPr>
                  </w:pPr>
                </w:p>
              </w:tc>
              <w:tc>
                <w:tcPr>
                  <w:tcW w:w="771" w:type="dxa"/>
                </w:tcPr>
                <w:p w14:paraId="760CF277" w14:textId="77777777" w:rsidR="008D01ED" w:rsidRPr="00D91C1D" w:rsidRDefault="008D01ED" w:rsidP="008D01ED">
                  <w:pPr>
                    <w:rPr>
                      <w:rFonts w:asciiTheme="minorHAnsi" w:hAnsiTheme="minorHAnsi" w:cstheme="minorHAnsi"/>
                      <w:sz w:val="20"/>
                      <w:szCs w:val="20"/>
                    </w:rPr>
                  </w:pPr>
                </w:p>
              </w:tc>
            </w:tr>
            <w:tr w:rsidR="008D01ED" w:rsidRPr="00D91C1D" w14:paraId="3C87D5BB" w14:textId="77777777" w:rsidTr="00F6619F">
              <w:trPr>
                <w:jc w:val="center"/>
              </w:trPr>
              <w:tc>
                <w:tcPr>
                  <w:tcW w:w="627" w:type="dxa"/>
                </w:tcPr>
                <w:p w14:paraId="52A0DB14" w14:textId="77777777" w:rsidR="008D01ED" w:rsidRPr="00D91C1D" w:rsidRDefault="008D01ED" w:rsidP="008D01ED">
                  <w:pPr>
                    <w:rPr>
                      <w:rFonts w:asciiTheme="minorHAnsi" w:hAnsiTheme="minorHAnsi" w:cstheme="minorHAnsi"/>
                      <w:sz w:val="20"/>
                      <w:szCs w:val="20"/>
                    </w:rPr>
                  </w:pPr>
                  <w:r w:rsidRPr="00D91C1D">
                    <w:rPr>
                      <w:rFonts w:asciiTheme="minorHAnsi" w:hAnsiTheme="minorHAnsi" w:cstheme="minorHAnsi"/>
                      <w:sz w:val="20"/>
                      <w:szCs w:val="20"/>
                    </w:rPr>
                    <w:t>5</w:t>
                  </w:r>
                </w:p>
              </w:tc>
              <w:tc>
                <w:tcPr>
                  <w:tcW w:w="5136" w:type="dxa"/>
                </w:tcPr>
                <w:p w14:paraId="00016689" w14:textId="77777777" w:rsidR="008D01ED" w:rsidRPr="00D91C1D" w:rsidRDefault="008D01ED" w:rsidP="008D01ED">
                  <w:pPr>
                    <w:rPr>
                      <w:rFonts w:asciiTheme="minorHAnsi" w:hAnsiTheme="minorHAnsi" w:cstheme="minorHAnsi"/>
                      <w:sz w:val="20"/>
                      <w:szCs w:val="20"/>
                    </w:rPr>
                  </w:pPr>
                  <w:r w:rsidRPr="00D91C1D">
                    <w:rPr>
                      <w:rFonts w:asciiTheme="minorHAnsi" w:eastAsia="Times New Roman" w:hAnsiTheme="minorHAnsi" w:cstheme="minorHAnsi"/>
                      <w:iCs/>
                      <w:sz w:val="20"/>
                      <w:szCs w:val="20"/>
                    </w:rPr>
                    <w:t>Plan de afaceri</w:t>
                  </w:r>
                </w:p>
              </w:tc>
              <w:tc>
                <w:tcPr>
                  <w:tcW w:w="1748" w:type="dxa"/>
                </w:tcPr>
                <w:p w14:paraId="50C74832" w14:textId="77777777" w:rsidR="008D01ED" w:rsidRPr="00D91C1D" w:rsidRDefault="008D01ED" w:rsidP="008D01ED">
                  <w:pPr>
                    <w:rPr>
                      <w:rFonts w:asciiTheme="minorHAnsi" w:hAnsiTheme="minorHAnsi" w:cstheme="minorHAnsi"/>
                      <w:sz w:val="20"/>
                      <w:szCs w:val="20"/>
                    </w:rPr>
                  </w:pPr>
                </w:p>
              </w:tc>
              <w:tc>
                <w:tcPr>
                  <w:tcW w:w="771" w:type="dxa"/>
                </w:tcPr>
                <w:p w14:paraId="08298960" w14:textId="77777777" w:rsidR="008D01ED" w:rsidRPr="00D91C1D" w:rsidRDefault="008D01ED" w:rsidP="008D01ED">
                  <w:pPr>
                    <w:rPr>
                      <w:rFonts w:asciiTheme="minorHAnsi" w:hAnsiTheme="minorHAnsi" w:cstheme="minorHAnsi"/>
                      <w:sz w:val="20"/>
                      <w:szCs w:val="20"/>
                    </w:rPr>
                  </w:pPr>
                </w:p>
              </w:tc>
            </w:tr>
            <w:tr w:rsidR="008D01ED" w:rsidRPr="00D91C1D" w14:paraId="676E8557" w14:textId="77777777" w:rsidTr="00F6619F">
              <w:trPr>
                <w:jc w:val="center"/>
              </w:trPr>
              <w:tc>
                <w:tcPr>
                  <w:tcW w:w="627" w:type="dxa"/>
                </w:tcPr>
                <w:p w14:paraId="421F4711" w14:textId="77777777" w:rsidR="008D01ED" w:rsidRPr="00D91C1D" w:rsidRDefault="008D01ED" w:rsidP="008D01ED">
                  <w:pPr>
                    <w:rPr>
                      <w:rFonts w:asciiTheme="minorHAnsi" w:hAnsiTheme="minorHAnsi" w:cstheme="minorHAnsi"/>
                      <w:sz w:val="20"/>
                      <w:szCs w:val="20"/>
                    </w:rPr>
                  </w:pPr>
                  <w:r w:rsidRPr="00D91C1D">
                    <w:rPr>
                      <w:rFonts w:asciiTheme="minorHAnsi" w:hAnsiTheme="minorHAnsi" w:cstheme="minorHAnsi"/>
                      <w:sz w:val="20"/>
                      <w:szCs w:val="20"/>
                    </w:rPr>
                    <w:t>6</w:t>
                  </w:r>
                </w:p>
              </w:tc>
              <w:tc>
                <w:tcPr>
                  <w:tcW w:w="5136" w:type="dxa"/>
                </w:tcPr>
                <w:p w14:paraId="44F632BD" w14:textId="77777777" w:rsidR="008D01ED" w:rsidRPr="00D91C1D" w:rsidRDefault="008D01ED" w:rsidP="008D01ED">
                  <w:pPr>
                    <w:rPr>
                      <w:rFonts w:asciiTheme="minorHAnsi" w:hAnsiTheme="minorHAnsi" w:cstheme="minorHAnsi"/>
                      <w:sz w:val="20"/>
                      <w:szCs w:val="20"/>
                    </w:rPr>
                  </w:pPr>
                  <w:r w:rsidRPr="00D91C1D">
                    <w:rPr>
                      <w:rFonts w:asciiTheme="minorHAnsi" w:eastAsia="Times New Roman" w:hAnsiTheme="minorHAnsi" w:cstheme="minorHAnsi"/>
                      <w:iCs/>
                      <w:sz w:val="20"/>
                      <w:szCs w:val="20"/>
                    </w:rPr>
                    <w:t>Studiu de marketing</w:t>
                  </w:r>
                </w:p>
              </w:tc>
              <w:tc>
                <w:tcPr>
                  <w:tcW w:w="1748" w:type="dxa"/>
                </w:tcPr>
                <w:p w14:paraId="34055527" w14:textId="77777777" w:rsidR="008D01ED" w:rsidRPr="00D91C1D" w:rsidRDefault="008D01ED" w:rsidP="008D01ED">
                  <w:pPr>
                    <w:rPr>
                      <w:rFonts w:asciiTheme="minorHAnsi" w:hAnsiTheme="minorHAnsi" w:cstheme="minorHAnsi"/>
                      <w:sz w:val="20"/>
                      <w:szCs w:val="20"/>
                    </w:rPr>
                  </w:pPr>
                </w:p>
              </w:tc>
              <w:tc>
                <w:tcPr>
                  <w:tcW w:w="771" w:type="dxa"/>
                </w:tcPr>
                <w:p w14:paraId="4BA08080" w14:textId="77777777" w:rsidR="008D01ED" w:rsidRPr="00D91C1D" w:rsidRDefault="008D01ED" w:rsidP="008D01ED">
                  <w:pPr>
                    <w:rPr>
                      <w:rFonts w:asciiTheme="minorHAnsi" w:hAnsiTheme="minorHAnsi" w:cstheme="minorHAnsi"/>
                      <w:sz w:val="20"/>
                      <w:szCs w:val="20"/>
                    </w:rPr>
                  </w:pPr>
                </w:p>
              </w:tc>
            </w:tr>
            <w:tr w:rsidR="008D01ED" w:rsidRPr="00D91C1D" w14:paraId="3CF79D4A" w14:textId="77777777" w:rsidTr="00F6619F">
              <w:trPr>
                <w:jc w:val="center"/>
              </w:trPr>
              <w:tc>
                <w:tcPr>
                  <w:tcW w:w="627" w:type="dxa"/>
                </w:tcPr>
                <w:p w14:paraId="15FE4874" w14:textId="77777777" w:rsidR="008D01ED" w:rsidRPr="00D91C1D" w:rsidRDefault="008D01ED" w:rsidP="008D01ED">
                  <w:pPr>
                    <w:rPr>
                      <w:rFonts w:asciiTheme="minorHAnsi" w:hAnsiTheme="minorHAnsi" w:cstheme="minorHAnsi"/>
                      <w:sz w:val="20"/>
                      <w:szCs w:val="20"/>
                    </w:rPr>
                  </w:pPr>
                  <w:r w:rsidRPr="00D91C1D">
                    <w:rPr>
                      <w:rFonts w:asciiTheme="minorHAnsi" w:hAnsiTheme="minorHAnsi" w:cstheme="minorHAnsi"/>
                      <w:sz w:val="20"/>
                      <w:szCs w:val="20"/>
                    </w:rPr>
                    <w:t>7</w:t>
                  </w:r>
                </w:p>
              </w:tc>
              <w:tc>
                <w:tcPr>
                  <w:tcW w:w="5136" w:type="dxa"/>
                </w:tcPr>
                <w:p w14:paraId="572E488E" w14:textId="77777777" w:rsidR="008D01ED" w:rsidRPr="00D91C1D" w:rsidRDefault="008D01ED" w:rsidP="008D01ED">
                  <w:pPr>
                    <w:rPr>
                      <w:rFonts w:asciiTheme="minorHAnsi" w:hAnsiTheme="minorHAnsi" w:cstheme="minorHAnsi"/>
                      <w:sz w:val="20"/>
                      <w:szCs w:val="20"/>
                    </w:rPr>
                  </w:pPr>
                  <w:r w:rsidRPr="00D91C1D">
                    <w:rPr>
                      <w:rFonts w:asciiTheme="minorHAnsi" w:eastAsia="Times New Roman" w:hAnsiTheme="minorHAnsi" w:cstheme="minorHAnsi"/>
                      <w:iCs/>
                      <w:sz w:val="20"/>
                      <w:szCs w:val="20"/>
                    </w:rPr>
                    <w:t>Studiu de oportunitate</w:t>
                  </w:r>
                </w:p>
              </w:tc>
              <w:tc>
                <w:tcPr>
                  <w:tcW w:w="1748" w:type="dxa"/>
                </w:tcPr>
                <w:p w14:paraId="25A25531" w14:textId="77777777" w:rsidR="008D01ED" w:rsidRPr="00D91C1D" w:rsidRDefault="008D01ED" w:rsidP="008D01ED">
                  <w:pPr>
                    <w:rPr>
                      <w:rFonts w:asciiTheme="minorHAnsi" w:hAnsiTheme="minorHAnsi" w:cstheme="minorHAnsi"/>
                      <w:sz w:val="20"/>
                      <w:szCs w:val="20"/>
                    </w:rPr>
                  </w:pPr>
                </w:p>
              </w:tc>
              <w:tc>
                <w:tcPr>
                  <w:tcW w:w="771" w:type="dxa"/>
                </w:tcPr>
                <w:p w14:paraId="5FAAF7F7" w14:textId="77777777" w:rsidR="008D01ED" w:rsidRPr="00D91C1D" w:rsidRDefault="008D01ED" w:rsidP="008D01ED">
                  <w:pPr>
                    <w:rPr>
                      <w:rFonts w:asciiTheme="minorHAnsi" w:hAnsiTheme="minorHAnsi" w:cstheme="minorHAnsi"/>
                      <w:sz w:val="20"/>
                      <w:szCs w:val="20"/>
                    </w:rPr>
                  </w:pPr>
                </w:p>
              </w:tc>
            </w:tr>
            <w:tr w:rsidR="008D01ED" w:rsidRPr="00D91C1D" w14:paraId="3C785B92" w14:textId="77777777" w:rsidTr="00F6619F">
              <w:trPr>
                <w:jc w:val="center"/>
              </w:trPr>
              <w:tc>
                <w:tcPr>
                  <w:tcW w:w="627" w:type="dxa"/>
                </w:tcPr>
                <w:p w14:paraId="025A0291" w14:textId="77777777" w:rsidR="008D01ED" w:rsidRPr="00D91C1D" w:rsidRDefault="008D01ED" w:rsidP="008D01ED">
                  <w:pPr>
                    <w:rPr>
                      <w:rFonts w:asciiTheme="minorHAnsi" w:hAnsiTheme="minorHAnsi" w:cstheme="minorHAnsi"/>
                      <w:sz w:val="20"/>
                      <w:szCs w:val="20"/>
                    </w:rPr>
                  </w:pPr>
                  <w:r w:rsidRPr="00D91C1D">
                    <w:rPr>
                      <w:rFonts w:asciiTheme="minorHAnsi" w:hAnsiTheme="minorHAnsi" w:cstheme="minorHAnsi"/>
                      <w:sz w:val="20"/>
                      <w:szCs w:val="20"/>
                    </w:rPr>
                    <w:t>8</w:t>
                  </w:r>
                </w:p>
              </w:tc>
              <w:tc>
                <w:tcPr>
                  <w:tcW w:w="5136" w:type="dxa"/>
                </w:tcPr>
                <w:p w14:paraId="5221309E" w14:textId="77777777" w:rsidR="008D01ED" w:rsidRPr="00D91C1D" w:rsidRDefault="008D01ED" w:rsidP="008D01ED">
                  <w:pPr>
                    <w:rPr>
                      <w:rFonts w:asciiTheme="minorHAnsi" w:hAnsiTheme="minorHAnsi" w:cstheme="minorHAnsi"/>
                      <w:sz w:val="20"/>
                      <w:szCs w:val="20"/>
                    </w:rPr>
                  </w:pPr>
                  <w:r w:rsidRPr="00D91C1D">
                    <w:rPr>
                      <w:rFonts w:asciiTheme="minorHAnsi" w:eastAsia="Times New Roman" w:hAnsiTheme="minorHAnsi" w:cstheme="minorHAnsi"/>
                      <w:iCs/>
                      <w:sz w:val="20"/>
                      <w:szCs w:val="20"/>
                    </w:rPr>
                    <w:t>Studiu geotehnic</w:t>
                  </w:r>
                </w:p>
              </w:tc>
              <w:tc>
                <w:tcPr>
                  <w:tcW w:w="1748" w:type="dxa"/>
                </w:tcPr>
                <w:p w14:paraId="5E53033A" w14:textId="77777777" w:rsidR="008D01ED" w:rsidRPr="00D91C1D" w:rsidRDefault="008D01ED" w:rsidP="008D01ED">
                  <w:pPr>
                    <w:rPr>
                      <w:rFonts w:asciiTheme="minorHAnsi" w:hAnsiTheme="minorHAnsi" w:cstheme="minorHAnsi"/>
                      <w:sz w:val="20"/>
                      <w:szCs w:val="20"/>
                    </w:rPr>
                  </w:pPr>
                </w:p>
              </w:tc>
              <w:tc>
                <w:tcPr>
                  <w:tcW w:w="771" w:type="dxa"/>
                </w:tcPr>
                <w:p w14:paraId="31AFB325" w14:textId="77777777" w:rsidR="008D01ED" w:rsidRPr="00D91C1D" w:rsidRDefault="008D01ED" w:rsidP="008D01ED">
                  <w:pPr>
                    <w:rPr>
                      <w:rFonts w:asciiTheme="minorHAnsi" w:hAnsiTheme="minorHAnsi" w:cstheme="minorHAnsi"/>
                      <w:sz w:val="20"/>
                      <w:szCs w:val="20"/>
                    </w:rPr>
                  </w:pPr>
                </w:p>
              </w:tc>
            </w:tr>
            <w:tr w:rsidR="008D01ED" w:rsidRPr="00D91C1D" w14:paraId="74C59F4E" w14:textId="77777777" w:rsidTr="00F6619F">
              <w:trPr>
                <w:jc w:val="center"/>
              </w:trPr>
              <w:tc>
                <w:tcPr>
                  <w:tcW w:w="627" w:type="dxa"/>
                </w:tcPr>
                <w:p w14:paraId="705DD4AA" w14:textId="77777777" w:rsidR="008D01ED" w:rsidRPr="00D91C1D" w:rsidRDefault="008D01ED" w:rsidP="008D01ED">
                  <w:pPr>
                    <w:rPr>
                      <w:rFonts w:asciiTheme="minorHAnsi" w:hAnsiTheme="minorHAnsi" w:cstheme="minorHAnsi"/>
                      <w:sz w:val="20"/>
                      <w:szCs w:val="20"/>
                    </w:rPr>
                  </w:pPr>
                  <w:r w:rsidRPr="00D91C1D">
                    <w:rPr>
                      <w:rFonts w:asciiTheme="minorHAnsi" w:hAnsiTheme="minorHAnsi" w:cstheme="minorHAnsi"/>
                      <w:sz w:val="20"/>
                      <w:szCs w:val="20"/>
                    </w:rPr>
                    <w:t>9</w:t>
                  </w:r>
                </w:p>
              </w:tc>
              <w:tc>
                <w:tcPr>
                  <w:tcW w:w="5136" w:type="dxa"/>
                </w:tcPr>
                <w:p w14:paraId="5AB47BC9" w14:textId="77777777" w:rsidR="008D01ED" w:rsidRPr="00D91C1D" w:rsidRDefault="008D01ED" w:rsidP="008D01ED">
                  <w:pPr>
                    <w:rPr>
                      <w:rFonts w:asciiTheme="minorHAnsi" w:hAnsiTheme="minorHAnsi" w:cstheme="minorHAnsi"/>
                      <w:sz w:val="20"/>
                      <w:szCs w:val="20"/>
                    </w:rPr>
                  </w:pPr>
                  <w:r w:rsidRPr="00D91C1D">
                    <w:rPr>
                      <w:rFonts w:asciiTheme="minorHAnsi" w:eastAsia="Times New Roman" w:hAnsiTheme="minorHAnsi" w:cstheme="minorHAnsi"/>
                      <w:iCs/>
                      <w:sz w:val="20"/>
                      <w:szCs w:val="20"/>
                    </w:rPr>
                    <w:t>Studiu pentru obținerea acordurilor/avizelor de mediu</w:t>
                  </w:r>
                </w:p>
              </w:tc>
              <w:tc>
                <w:tcPr>
                  <w:tcW w:w="1748" w:type="dxa"/>
                </w:tcPr>
                <w:p w14:paraId="58FDBBF0" w14:textId="77777777" w:rsidR="008D01ED" w:rsidRPr="00D91C1D" w:rsidRDefault="008D01ED" w:rsidP="008D01ED">
                  <w:pPr>
                    <w:rPr>
                      <w:rFonts w:asciiTheme="minorHAnsi" w:hAnsiTheme="minorHAnsi" w:cstheme="minorHAnsi"/>
                      <w:sz w:val="20"/>
                      <w:szCs w:val="20"/>
                    </w:rPr>
                  </w:pPr>
                </w:p>
              </w:tc>
              <w:tc>
                <w:tcPr>
                  <w:tcW w:w="771" w:type="dxa"/>
                </w:tcPr>
                <w:p w14:paraId="191FD1F0" w14:textId="77777777" w:rsidR="008D01ED" w:rsidRPr="00D91C1D" w:rsidRDefault="008D01ED" w:rsidP="008D01ED">
                  <w:pPr>
                    <w:rPr>
                      <w:rFonts w:asciiTheme="minorHAnsi" w:hAnsiTheme="minorHAnsi" w:cstheme="minorHAnsi"/>
                      <w:sz w:val="20"/>
                      <w:szCs w:val="20"/>
                    </w:rPr>
                  </w:pPr>
                </w:p>
              </w:tc>
            </w:tr>
            <w:tr w:rsidR="008D01ED" w:rsidRPr="00D91C1D" w14:paraId="2BF4DDD9" w14:textId="77777777" w:rsidTr="00F6619F">
              <w:trPr>
                <w:jc w:val="center"/>
              </w:trPr>
              <w:tc>
                <w:tcPr>
                  <w:tcW w:w="627" w:type="dxa"/>
                </w:tcPr>
                <w:p w14:paraId="5C7D593D" w14:textId="77777777" w:rsidR="008D01ED" w:rsidRPr="00D91C1D" w:rsidRDefault="008D01ED" w:rsidP="008D01ED">
                  <w:pPr>
                    <w:rPr>
                      <w:rFonts w:asciiTheme="minorHAnsi" w:hAnsiTheme="minorHAnsi" w:cstheme="minorHAnsi"/>
                      <w:sz w:val="20"/>
                      <w:szCs w:val="20"/>
                    </w:rPr>
                  </w:pPr>
                  <w:r w:rsidRPr="00D91C1D">
                    <w:rPr>
                      <w:rFonts w:asciiTheme="minorHAnsi" w:hAnsiTheme="minorHAnsi" w:cstheme="minorHAnsi"/>
                      <w:sz w:val="20"/>
                      <w:szCs w:val="20"/>
                    </w:rPr>
                    <w:t>10</w:t>
                  </w:r>
                </w:p>
              </w:tc>
              <w:tc>
                <w:tcPr>
                  <w:tcW w:w="5136" w:type="dxa"/>
                </w:tcPr>
                <w:p w14:paraId="4FD55433" w14:textId="77777777" w:rsidR="008D01ED" w:rsidRPr="00D91C1D" w:rsidRDefault="008D01ED" w:rsidP="008D01ED">
                  <w:pPr>
                    <w:rPr>
                      <w:rFonts w:asciiTheme="minorHAnsi" w:hAnsiTheme="minorHAnsi" w:cstheme="minorHAnsi"/>
                      <w:sz w:val="20"/>
                      <w:szCs w:val="20"/>
                    </w:rPr>
                  </w:pPr>
                  <w:r w:rsidRPr="00D91C1D">
                    <w:rPr>
                      <w:rFonts w:asciiTheme="minorHAnsi" w:eastAsia="Times New Roman" w:hAnsiTheme="minorHAnsi" w:cstheme="minorHAnsi"/>
                      <w:iCs/>
                      <w:sz w:val="20"/>
                      <w:szCs w:val="20"/>
                    </w:rPr>
                    <w:t>Studiu arheologic</w:t>
                  </w:r>
                </w:p>
              </w:tc>
              <w:tc>
                <w:tcPr>
                  <w:tcW w:w="1748" w:type="dxa"/>
                </w:tcPr>
                <w:p w14:paraId="460BF69A" w14:textId="77777777" w:rsidR="008D01ED" w:rsidRPr="00D91C1D" w:rsidRDefault="008D01ED" w:rsidP="008D01ED">
                  <w:pPr>
                    <w:rPr>
                      <w:rFonts w:asciiTheme="minorHAnsi" w:hAnsiTheme="minorHAnsi" w:cstheme="minorHAnsi"/>
                      <w:sz w:val="20"/>
                      <w:szCs w:val="20"/>
                    </w:rPr>
                  </w:pPr>
                </w:p>
              </w:tc>
              <w:tc>
                <w:tcPr>
                  <w:tcW w:w="771" w:type="dxa"/>
                </w:tcPr>
                <w:p w14:paraId="54005620" w14:textId="77777777" w:rsidR="008D01ED" w:rsidRPr="00D91C1D" w:rsidRDefault="008D01ED" w:rsidP="008D01ED">
                  <w:pPr>
                    <w:rPr>
                      <w:rFonts w:asciiTheme="minorHAnsi" w:hAnsiTheme="minorHAnsi" w:cstheme="minorHAnsi"/>
                      <w:sz w:val="20"/>
                      <w:szCs w:val="20"/>
                    </w:rPr>
                  </w:pPr>
                </w:p>
              </w:tc>
            </w:tr>
            <w:tr w:rsidR="008D01ED" w:rsidRPr="00D91C1D" w14:paraId="5E9727F8" w14:textId="77777777" w:rsidTr="00F6619F">
              <w:trPr>
                <w:jc w:val="center"/>
              </w:trPr>
              <w:tc>
                <w:tcPr>
                  <w:tcW w:w="627" w:type="dxa"/>
                </w:tcPr>
                <w:p w14:paraId="6BEF8799" w14:textId="77777777" w:rsidR="008D01ED" w:rsidRPr="00D91C1D" w:rsidRDefault="008D01ED" w:rsidP="008D01ED">
                  <w:pPr>
                    <w:rPr>
                      <w:rFonts w:asciiTheme="minorHAnsi" w:hAnsiTheme="minorHAnsi" w:cstheme="minorHAnsi"/>
                      <w:sz w:val="20"/>
                      <w:szCs w:val="20"/>
                    </w:rPr>
                  </w:pPr>
                  <w:r w:rsidRPr="00D91C1D">
                    <w:rPr>
                      <w:rFonts w:asciiTheme="minorHAnsi" w:hAnsiTheme="minorHAnsi" w:cstheme="minorHAnsi"/>
                      <w:sz w:val="20"/>
                      <w:szCs w:val="20"/>
                    </w:rPr>
                    <w:t>11</w:t>
                  </w:r>
                </w:p>
              </w:tc>
              <w:tc>
                <w:tcPr>
                  <w:tcW w:w="5136" w:type="dxa"/>
                </w:tcPr>
                <w:p w14:paraId="5F31FA82" w14:textId="77777777" w:rsidR="008D01ED" w:rsidRPr="00D91C1D" w:rsidRDefault="008D01ED" w:rsidP="008D01ED">
                  <w:pPr>
                    <w:rPr>
                      <w:rFonts w:asciiTheme="minorHAnsi" w:hAnsiTheme="minorHAnsi" w:cstheme="minorHAnsi"/>
                      <w:sz w:val="20"/>
                      <w:szCs w:val="20"/>
                    </w:rPr>
                  </w:pPr>
                  <w:r w:rsidRPr="00D91C1D">
                    <w:rPr>
                      <w:rFonts w:asciiTheme="minorHAnsi" w:eastAsia="Times New Roman" w:hAnsiTheme="minorHAnsi" w:cstheme="minorHAnsi"/>
                      <w:iCs/>
                      <w:sz w:val="20"/>
                      <w:szCs w:val="20"/>
                    </w:rPr>
                    <w:t>Studiu hidrologic</w:t>
                  </w:r>
                </w:p>
              </w:tc>
              <w:tc>
                <w:tcPr>
                  <w:tcW w:w="1748" w:type="dxa"/>
                </w:tcPr>
                <w:p w14:paraId="1B6425DF" w14:textId="77777777" w:rsidR="008D01ED" w:rsidRPr="00D91C1D" w:rsidRDefault="008D01ED" w:rsidP="008D01ED">
                  <w:pPr>
                    <w:rPr>
                      <w:rFonts w:asciiTheme="minorHAnsi" w:hAnsiTheme="minorHAnsi" w:cstheme="minorHAnsi"/>
                      <w:sz w:val="20"/>
                      <w:szCs w:val="20"/>
                    </w:rPr>
                  </w:pPr>
                </w:p>
              </w:tc>
              <w:tc>
                <w:tcPr>
                  <w:tcW w:w="771" w:type="dxa"/>
                </w:tcPr>
                <w:p w14:paraId="6C0D8AEA" w14:textId="77777777" w:rsidR="008D01ED" w:rsidRPr="00D91C1D" w:rsidRDefault="008D01ED" w:rsidP="008D01ED">
                  <w:pPr>
                    <w:rPr>
                      <w:rFonts w:asciiTheme="minorHAnsi" w:hAnsiTheme="minorHAnsi" w:cstheme="minorHAnsi"/>
                      <w:sz w:val="20"/>
                      <w:szCs w:val="20"/>
                    </w:rPr>
                  </w:pPr>
                </w:p>
              </w:tc>
            </w:tr>
            <w:tr w:rsidR="008D01ED" w:rsidRPr="00D91C1D" w14:paraId="185BA967" w14:textId="77777777" w:rsidTr="00F6619F">
              <w:trPr>
                <w:jc w:val="center"/>
              </w:trPr>
              <w:tc>
                <w:tcPr>
                  <w:tcW w:w="627" w:type="dxa"/>
                </w:tcPr>
                <w:p w14:paraId="67E543C3" w14:textId="77777777" w:rsidR="008D01ED" w:rsidRPr="00D91C1D" w:rsidRDefault="008D01ED" w:rsidP="008D01ED">
                  <w:pPr>
                    <w:rPr>
                      <w:rFonts w:asciiTheme="minorHAnsi" w:hAnsiTheme="minorHAnsi" w:cstheme="minorHAnsi"/>
                      <w:sz w:val="20"/>
                      <w:szCs w:val="20"/>
                    </w:rPr>
                  </w:pPr>
                  <w:r w:rsidRPr="00D91C1D">
                    <w:rPr>
                      <w:rFonts w:asciiTheme="minorHAnsi" w:hAnsiTheme="minorHAnsi" w:cstheme="minorHAnsi"/>
                      <w:sz w:val="20"/>
                      <w:szCs w:val="20"/>
                    </w:rPr>
                    <w:t>12</w:t>
                  </w:r>
                </w:p>
              </w:tc>
              <w:tc>
                <w:tcPr>
                  <w:tcW w:w="5136" w:type="dxa"/>
                </w:tcPr>
                <w:p w14:paraId="6165748B" w14:textId="77777777" w:rsidR="008D01ED" w:rsidRPr="00D91C1D" w:rsidRDefault="008D01ED" w:rsidP="008D01ED">
                  <w:pPr>
                    <w:rPr>
                      <w:rFonts w:asciiTheme="minorHAnsi" w:hAnsiTheme="minorHAnsi" w:cstheme="minorHAnsi"/>
                      <w:sz w:val="20"/>
                      <w:szCs w:val="20"/>
                    </w:rPr>
                  </w:pPr>
                  <w:r w:rsidRPr="00D91C1D">
                    <w:rPr>
                      <w:rFonts w:asciiTheme="minorHAnsi" w:eastAsia="Times New Roman" w:hAnsiTheme="minorHAnsi" w:cstheme="minorHAnsi"/>
                      <w:iCs/>
                      <w:sz w:val="20"/>
                      <w:szCs w:val="20"/>
                    </w:rPr>
                    <w:t>Studiu topografic</w:t>
                  </w:r>
                </w:p>
              </w:tc>
              <w:tc>
                <w:tcPr>
                  <w:tcW w:w="1748" w:type="dxa"/>
                </w:tcPr>
                <w:p w14:paraId="0C34D722" w14:textId="77777777" w:rsidR="008D01ED" w:rsidRPr="00D91C1D" w:rsidRDefault="008D01ED" w:rsidP="008D01ED">
                  <w:pPr>
                    <w:rPr>
                      <w:rFonts w:asciiTheme="minorHAnsi" w:hAnsiTheme="minorHAnsi" w:cstheme="minorHAnsi"/>
                      <w:sz w:val="20"/>
                      <w:szCs w:val="20"/>
                    </w:rPr>
                  </w:pPr>
                </w:p>
              </w:tc>
              <w:tc>
                <w:tcPr>
                  <w:tcW w:w="771" w:type="dxa"/>
                </w:tcPr>
                <w:p w14:paraId="622DF6A3" w14:textId="77777777" w:rsidR="008D01ED" w:rsidRPr="00D91C1D" w:rsidRDefault="008D01ED" w:rsidP="008D01ED">
                  <w:pPr>
                    <w:rPr>
                      <w:rFonts w:asciiTheme="minorHAnsi" w:hAnsiTheme="minorHAnsi" w:cstheme="minorHAnsi"/>
                      <w:sz w:val="20"/>
                      <w:szCs w:val="20"/>
                    </w:rPr>
                  </w:pPr>
                </w:p>
              </w:tc>
            </w:tr>
            <w:tr w:rsidR="008D01ED" w:rsidRPr="00D91C1D" w14:paraId="5C19338A" w14:textId="77777777" w:rsidTr="00F6619F">
              <w:trPr>
                <w:jc w:val="center"/>
              </w:trPr>
              <w:tc>
                <w:tcPr>
                  <w:tcW w:w="627" w:type="dxa"/>
                </w:tcPr>
                <w:p w14:paraId="0F7E9443" w14:textId="77777777" w:rsidR="008D01ED" w:rsidRPr="00D91C1D" w:rsidRDefault="008D01ED" w:rsidP="008D01ED">
                  <w:pPr>
                    <w:rPr>
                      <w:rFonts w:asciiTheme="minorHAnsi" w:hAnsiTheme="minorHAnsi" w:cstheme="minorHAnsi"/>
                      <w:sz w:val="20"/>
                      <w:szCs w:val="20"/>
                    </w:rPr>
                  </w:pPr>
                  <w:r w:rsidRPr="00D91C1D">
                    <w:rPr>
                      <w:rFonts w:asciiTheme="minorHAnsi" w:hAnsiTheme="minorHAnsi" w:cstheme="minorHAnsi"/>
                      <w:sz w:val="20"/>
                      <w:szCs w:val="20"/>
                    </w:rPr>
                    <w:t>13</w:t>
                  </w:r>
                </w:p>
              </w:tc>
              <w:tc>
                <w:tcPr>
                  <w:tcW w:w="5136" w:type="dxa"/>
                </w:tcPr>
                <w:p w14:paraId="060A7887" w14:textId="77777777" w:rsidR="008D01ED" w:rsidRPr="00D91C1D" w:rsidRDefault="008D01ED" w:rsidP="008D01ED">
                  <w:pPr>
                    <w:jc w:val="both"/>
                    <w:rPr>
                      <w:rFonts w:asciiTheme="minorHAnsi" w:hAnsiTheme="minorHAnsi" w:cstheme="minorHAnsi"/>
                      <w:sz w:val="20"/>
                      <w:szCs w:val="20"/>
                    </w:rPr>
                  </w:pPr>
                  <w:r w:rsidRPr="00D91C1D">
                    <w:rPr>
                      <w:rFonts w:asciiTheme="minorHAnsi" w:eastAsia="Times New Roman" w:hAnsiTheme="minorHAnsi" w:cstheme="minorHAnsi"/>
                      <w:iCs/>
                      <w:sz w:val="20"/>
                      <w:szCs w:val="20"/>
                    </w:rPr>
                    <w:t>Documentație cadastrală</w:t>
                  </w:r>
                </w:p>
              </w:tc>
              <w:tc>
                <w:tcPr>
                  <w:tcW w:w="1748" w:type="dxa"/>
                </w:tcPr>
                <w:p w14:paraId="5ABE90A2" w14:textId="77777777" w:rsidR="008D01ED" w:rsidRPr="00D91C1D" w:rsidRDefault="008D01ED" w:rsidP="008D01ED">
                  <w:pPr>
                    <w:rPr>
                      <w:rFonts w:asciiTheme="minorHAnsi" w:hAnsiTheme="minorHAnsi" w:cstheme="minorHAnsi"/>
                      <w:sz w:val="20"/>
                      <w:szCs w:val="20"/>
                    </w:rPr>
                  </w:pPr>
                </w:p>
              </w:tc>
              <w:tc>
                <w:tcPr>
                  <w:tcW w:w="771" w:type="dxa"/>
                </w:tcPr>
                <w:p w14:paraId="5BBF7C87" w14:textId="77777777" w:rsidR="008D01ED" w:rsidRPr="00D91C1D" w:rsidRDefault="008D01ED" w:rsidP="008D01ED">
                  <w:pPr>
                    <w:rPr>
                      <w:rFonts w:asciiTheme="minorHAnsi" w:hAnsiTheme="minorHAnsi" w:cstheme="minorHAnsi"/>
                      <w:sz w:val="20"/>
                      <w:szCs w:val="20"/>
                    </w:rPr>
                  </w:pPr>
                </w:p>
              </w:tc>
            </w:tr>
            <w:tr w:rsidR="008D01ED" w:rsidRPr="00D91C1D" w14:paraId="3BD871EF" w14:textId="77777777" w:rsidTr="00F6619F">
              <w:trPr>
                <w:jc w:val="center"/>
              </w:trPr>
              <w:tc>
                <w:tcPr>
                  <w:tcW w:w="627" w:type="dxa"/>
                </w:tcPr>
                <w:p w14:paraId="4DDB0F92" w14:textId="77777777" w:rsidR="008D01ED" w:rsidRPr="00D91C1D" w:rsidRDefault="008D01ED" w:rsidP="008D01ED">
                  <w:pPr>
                    <w:rPr>
                      <w:rFonts w:asciiTheme="minorHAnsi" w:hAnsiTheme="minorHAnsi" w:cstheme="minorHAnsi"/>
                      <w:sz w:val="20"/>
                      <w:szCs w:val="20"/>
                    </w:rPr>
                  </w:pPr>
                  <w:r w:rsidRPr="00D91C1D">
                    <w:rPr>
                      <w:rFonts w:asciiTheme="minorHAnsi" w:hAnsiTheme="minorHAnsi" w:cstheme="minorHAnsi"/>
                      <w:sz w:val="20"/>
                      <w:szCs w:val="20"/>
                    </w:rPr>
                    <w:t>14</w:t>
                  </w:r>
                </w:p>
              </w:tc>
              <w:tc>
                <w:tcPr>
                  <w:tcW w:w="5136" w:type="dxa"/>
                </w:tcPr>
                <w:p w14:paraId="67F13718" w14:textId="77777777" w:rsidR="008D01ED" w:rsidRPr="00D91C1D" w:rsidRDefault="008D01ED" w:rsidP="008D01ED">
                  <w:pPr>
                    <w:rPr>
                      <w:rFonts w:asciiTheme="minorHAnsi" w:hAnsiTheme="minorHAnsi" w:cstheme="minorHAnsi"/>
                      <w:sz w:val="20"/>
                      <w:szCs w:val="20"/>
                    </w:rPr>
                  </w:pPr>
                  <w:r w:rsidRPr="00D91C1D">
                    <w:rPr>
                      <w:rFonts w:asciiTheme="minorHAnsi" w:eastAsia="Times New Roman" w:hAnsiTheme="minorHAnsi" w:cstheme="minorHAnsi"/>
                      <w:iCs/>
                      <w:sz w:val="20"/>
                      <w:szCs w:val="20"/>
                    </w:rPr>
                    <w:t>Altele, specificați………….</w:t>
                  </w:r>
                </w:p>
              </w:tc>
              <w:tc>
                <w:tcPr>
                  <w:tcW w:w="1748" w:type="dxa"/>
                </w:tcPr>
                <w:p w14:paraId="2BDB7281" w14:textId="77777777" w:rsidR="008D01ED" w:rsidRPr="00D91C1D" w:rsidRDefault="008D01ED" w:rsidP="008D01ED">
                  <w:pPr>
                    <w:rPr>
                      <w:rFonts w:asciiTheme="minorHAnsi" w:hAnsiTheme="minorHAnsi" w:cstheme="minorHAnsi"/>
                      <w:sz w:val="20"/>
                      <w:szCs w:val="20"/>
                    </w:rPr>
                  </w:pPr>
                </w:p>
              </w:tc>
              <w:tc>
                <w:tcPr>
                  <w:tcW w:w="771" w:type="dxa"/>
                </w:tcPr>
                <w:p w14:paraId="1CC49017" w14:textId="77777777" w:rsidR="008D01ED" w:rsidRPr="00D91C1D" w:rsidRDefault="008D01ED" w:rsidP="008D01ED">
                  <w:pPr>
                    <w:rPr>
                      <w:rFonts w:asciiTheme="minorHAnsi" w:hAnsiTheme="minorHAnsi" w:cstheme="minorHAnsi"/>
                      <w:sz w:val="20"/>
                      <w:szCs w:val="20"/>
                    </w:rPr>
                  </w:pPr>
                </w:p>
              </w:tc>
            </w:tr>
            <w:tr w:rsidR="008D01ED" w:rsidRPr="00D91C1D" w14:paraId="209049F4" w14:textId="77777777" w:rsidTr="00F6619F">
              <w:trPr>
                <w:jc w:val="center"/>
              </w:trPr>
              <w:tc>
                <w:tcPr>
                  <w:tcW w:w="627" w:type="dxa"/>
                </w:tcPr>
                <w:p w14:paraId="7997C4C6" w14:textId="77777777" w:rsidR="008D01ED" w:rsidRPr="00D91C1D" w:rsidRDefault="008D01ED" w:rsidP="008D01ED">
                  <w:pPr>
                    <w:rPr>
                      <w:rFonts w:asciiTheme="minorHAnsi" w:hAnsiTheme="minorHAnsi" w:cstheme="minorHAnsi"/>
                      <w:b/>
                      <w:bCs/>
                      <w:sz w:val="20"/>
                      <w:szCs w:val="20"/>
                    </w:rPr>
                  </w:pPr>
                </w:p>
              </w:tc>
              <w:tc>
                <w:tcPr>
                  <w:tcW w:w="5136" w:type="dxa"/>
                </w:tcPr>
                <w:p w14:paraId="4E64CFCC" w14:textId="77777777" w:rsidR="008D01ED" w:rsidRPr="00D91C1D" w:rsidRDefault="008D01ED" w:rsidP="008D01ED">
                  <w:pPr>
                    <w:rPr>
                      <w:rFonts w:asciiTheme="minorHAnsi" w:eastAsia="Times New Roman" w:hAnsiTheme="minorHAnsi" w:cstheme="minorHAnsi"/>
                      <w:b/>
                      <w:bCs/>
                      <w:iCs/>
                      <w:sz w:val="20"/>
                      <w:szCs w:val="20"/>
                    </w:rPr>
                  </w:pPr>
                  <w:r w:rsidRPr="00D91C1D">
                    <w:rPr>
                      <w:rFonts w:asciiTheme="minorHAnsi" w:eastAsia="Times New Roman" w:hAnsiTheme="minorHAnsi" w:cstheme="minorHAnsi"/>
                      <w:b/>
                      <w:bCs/>
                      <w:iCs/>
                      <w:sz w:val="20"/>
                      <w:szCs w:val="20"/>
                    </w:rPr>
                    <w:t>TOTAL</w:t>
                  </w:r>
                </w:p>
              </w:tc>
              <w:tc>
                <w:tcPr>
                  <w:tcW w:w="1748" w:type="dxa"/>
                </w:tcPr>
                <w:p w14:paraId="0C84A64B" w14:textId="77777777" w:rsidR="008D01ED" w:rsidRPr="00D91C1D" w:rsidRDefault="008D01ED" w:rsidP="008D01ED">
                  <w:pPr>
                    <w:rPr>
                      <w:rFonts w:asciiTheme="minorHAnsi" w:hAnsiTheme="minorHAnsi" w:cstheme="minorHAnsi"/>
                      <w:sz w:val="20"/>
                      <w:szCs w:val="20"/>
                    </w:rPr>
                  </w:pPr>
                </w:p>
              </w:tc>
              <w:tc>
                <w:tcPr>
                  <w:tcW w:w="771" w:type="dxa"/>
                </w:tcPr>
                <w:p w14:paraId="57EC5546" w14:textId="77777777" w:rsidR="008D01ED" w:rsidRPr="00D91C1D" w:rsidRDefault="008D01ED" w:rsidP="008D01ED">
                  <w:pPr>
                    <w:rPr>
                      <w:rFonts w:asciiTheme="minorHAnsi" w:hAnsiTheme="minorHAnsi" w:cstheme="minorHAnsi"/>
                      <w:sz w:val="20"/>
                      <w:szCs w:val="20"/>
                    </w:rPr>
                  </w:pPr>
                </w:p>
              </w:tc>
            </w:tr>
          </w:tbl>
          <w:p w14:paraId="5C7D2ED3" w14:textId="77777777" w:rsidR="00E3213F" w:rsidRPr="00D91C1D" w:rsidRDefault="00E3213F" w:rsidP="00E3213F">
            <w:pPr>
              <w:pStyle w:val="NoSpacing"/>
              <w:rPr>
                <w:rFonts w:asciiTheme="minorHAnsi" w:hAnsiTheme="minorHAnsi" w:cstheme="minorHAnsi"/>
                <w:iCs/>
                <w:sz w:val="22"/>
                <w:szCs w:val="22"/>
              </w:rPr>
            </w:pPr>
          </w:p>
          <w:p w14:paraId="40DF379C" w14:textId="4BC784A6" w:rsidR="008D01ED" w:rsidRPr="00D91C1D" w:rsidRDefault="008D01ED" w:rsidP="00C37778">
            <w:pPr>
              <w:pStyle w:val="NoSpacing"/>
              <w:jc w:val="both"/>
              <w:rPr>
                <w:rFonts w:asciiTheme="minorHAnsi" w:hAnsiTheme="minorHAnsi" w:cstheme="minorHAnsi"/>
                <w:iCs/>
                <w:sz w:val="20"/>
                <w:szCs w:val="20"/>
              </w:rPr>
            </w:pPr>
            <w:r w:rsidRPr="00D91C1D">
              <w:rPr>
                <w:rFonts w:asciiTheme="minorHAnsi" w:hAnsiTheme="minorHAnsi" w:cstheme="minorHAnsi"/>
                <w:iCs/>
                <w:sz w:val="20"/>
                <w:szCs w:val="20"/>
              </w:rPr>
              <w:t xml:space="preserve">Pentru calculul valorii maxime a sprijinului financiar ce va fi acordat, în cadrul schemei, se va aplica cursul </w:t>
            </w:r>
            <w:proofErr w:type="spellStart"/>
            <w:r w:rsidRPr="00D91C1D">
              <w:rPr>
                <w:rFonts w:asciiTheme="minorHAnsi" w:hAnsiTheme="minorHAnsi" w:cstheme="minorHAnsi"/>
                <w:iCs/>
                <w:sz w:val="20"/>
                <w:szCs w:val="20"/>
              </w:rPr>
              <w:t>InforEuro</w:t>
            </w:r>
            <w:proofErr w:type="spellEnd"/>
            <w:r w:rsidRPr="00D91C1D">
              <w:rPr>
                <w:rFonts w:asciiTheme="minorHAnsi" w:hAnsiTheme="minorHAnsi" w:cstheme="minorHAnsi"/>
                <w:iCs/>
                <w:sz w:val="20"/>
                <w:szCs w:val="20"/>
              </w:rPr>
              <w:t xml:space="preserve"> din luna semnării contractului de acordare a sprijinului financiar de către ADR Sud Muntenia, în calitate de administrator de schemă de ajutor.</w:t>
            </w:r>
          </w:p>
          <w:p w14:paraId="47E0D32B" w14:textId="1711FF93" w:rsidR="008D01ED" w:rsidRPr="00D91C1D" w:rsidRDefault="008D01ED" w:rsidP="008D01ED">
            <w:pPr>
              <w:autoSpaceDE w:val="0"/>
              <w:autoSpaceDN w:val="0"/>
              <w:adjustRightInd w:val="0"/>
              <w:jc w:val="both"/>
              <w:rPr>
                <w:rFonts w:asciiTheme="minorHAnsi" w:hAnsiTheme="minorHAnsi" w:cstheme="minorHAnsi"/>
                <w:iCs/>
                <w:color w:val="000000"/>
                <w:sz w:val="22"/>
                <w:szCs w:val="22"/>
              </w:rPr>
            </w:pPr>
          </w:p>
          <w:p w14:paraId="0085E254" w14:textId="412A08BA" w:rsidR="00C37778" w:rsidRPr="00D91C1D" w:rsidRDefault="00C37778" w:rsidP="008D01ED">
            <w:pPr>
              <w:autoSpaceDE w:val="0"/>
              <w:autoSpaceDN w:val="0"/>
              <w:adjustRightInd w:val="0"/>
              <w:jc w:val="both"/>
              <w:rPr>
                <w:rFonts w:asciiTheme="minorHAnsi" w:hAnsiTheme="minorHAnsi" w:cstheme="minorHAnsi"/>
                <w:iCs/>
                <w:sz w:val="18"/>
                <w:szCs w:val="18"/>
              </w:rPr>
            </w:pPr>
            <w:r w:rsidRPr="00D91C1D">
              <w:rPr>
                <w:rFonts w:asciiTheme="minorHAnsi" w:hAnsiTheme="minorHAnsi" w:cstheme="minorHAnsi"/>
                <w:b/>
                <w:sz w:val="18"/>
                <w:szCs w:val="18"/>
              </w:rPr>
              <w:t>Se va atașa Nota de fundamentare a bugetului privind rezonabilitatea costurilor</w:t>
            </w:r>
            <w:r w:rsidR="00E3213F" w:rsidRPr="00D91C1D">
              <w:rPr>
                <w:rFonts w:asciiTheme="minorHAnsi" w:hAnsiTheme="minorHAnsi" w:cstheme="minorHAnsi"/>
                <w:b/>
                <w:sz w:val="18"/>
                <w:szCs w:val="18"/>
              </w:rPr>
              <w:t>.</w:t>
            </w:r>
          </w:p>
        </w:tc>
      </w:tr>
      <w:tr w:rsidR="008D01ED" w:rsidRPr="00D91C1D" w14:paraId="661401BC" w14:textId="77777777" w:rsidTr="00B036F4">
        <w:trPr>
          <w:trHeight w:val="197"/>
        </w:trPr>
        <w:tc>
          <w:tcPr>
            <w:tcW w:w="451" w:type="dxa"/>
            <w:vMerge w:val="restart"/>
          </w:tcPr>
          <w:p w14:paraId="10DDD3B8" w14:textId="77777777" w:rsidR="008D01ED" w:rsidRPr="00D91C1D" w:rsidRDefault="008D01ED" w:rsidP="008D01ED">
            <w:pPr>
              <w:numPr>
                <w:ilvl w:val="0"/>
                <w:numId w:val="2"/>
              </w:numPr>
              <w:spacing w:after="200" w:line="276" w:lineRule="auto"/>
              <w:contextualSpacing/>
              <w:jc w:val="center"/>
              <w:rPr>
                <w:rFonts w:asciiTheme="minorHAnsi" w:eastAsia="Times New Roman" w:hAnsiTheme="minorHAnsi" w:cstheme="minorHAnsi"/>
                <w:bCs/>
                <w:sz w:val="22"/>
                <w:szCs w:val="22"/>
                <w:lang w:eastAsia="en-SG"/>
              </w:rPr>
            </w:pPr>
          </w:p>
        </w:tc>
        <w:tc>
          <w:tcPr>
            <w:tcW w:w="9830" w:type="dxa"/>
            <w:shd w:val="clear" w:color="auto" w:fill="F2F2F2"/>
          </w:tcPr>
          <w:p w14:paraId="29100171" w14:textId="77777777" w:rsidR="008D01ED" w:rsidRPr="00D91C1D" w:rsidRDefault="008D01ED" w:rsidP="008D01ED">
            <w:pPr>
              <w:jc w:val="both"/>
              <w:rPr>
                <w:rFonts w:asciiTheme="minorHAnsi" w:hAnsiTheme="minorHAnsi" w:cstheme="minorHAnsi"/>
                <w:b/>
                <w:sz w:val="22"/>
                <w:szCs w:val="22"/>
              </w:rPr>
            </w:pPr>
            <w:r w:rsidRPr="00D91C1D">
              <w:rPr>
                <w:rFonts w:asciiTheme="minorHAnsi" w:hAnsiTheme="minorHAnsi" w:cstheme="minorHAnsi"/>
                <w:b/>
                <w:sz w:val="22"/>
                <w:szCs w:val="22"/>
              </w:rPr>
              <w:t>Perioada de implementare pentru realizarea documentațiilor în cadrul proiectului finanțat din POAT</w:t>
            </w:r>
          </w:p>
        </w:tc>
      </w:tr>
      <w:tr w:rsidR="008D01ED" w:rsidRPr="00D91C1D" w14:paraId="6B3CD95A" w14:textId="77777777" w:rsidTr="00B036F4">
        <w:trPr>
          <w:trHeight w:val="197"/>
        </w:trPr>
        <w:tc>
          <w:tcPr>
            <w:tcW w:w="451" w:type="dxa"/>
            <w:vMerge/>
          </w:tcPr>
          <w:p w14:paraId="28937BE7" w14:textId="77777777" w:rsidR="008D01ED" w:rsidRPr="00D91C1D" w:rsidRDefault="008D01ED" w:rsidP="008D01ED">
            <w:pPr>
              <w:numPr>
                <w:ilvl w:val="0"/>
                <w:numId w:val="2"/>
              </w:numPr>
              <w:spacing w:after="200" w:line="276" w:lineRule="auto"/>
              <w:contextualSpacing/>
              <w:jc w:val="center"/>
              <w:rPr>
                <w:rFonts w:asciiTheme="minorHAnsi" w:eastAsia="Times New Roman" w:hAnsiTheme="minorHAnsi" w:cstheme="minorHAnsi"/>
                <w:bCs/>
                <w:sz w:val="22"/>
                <w:szCs w:val="22"/>
                <w:lang w:eastAsia="en-SG"/>
              </w:rPr>
            </w:pPr>
          </w:p>
        </w:tc>
        <w:tc>
          <w:tcPr>
            <w:tcW w:w="9830" w:type="dxa"/>
            <w:shd w:val="clear" w:color="auto" w:fill="auto"/>
          </w:tcPr>
          <w:p w14:paraId="3D050C9C" w14:textId="1E3F100D" w:rsidR="008D01ED" w:rsidRPr="00D91C1D" w:rsidRDefault="008D01ED" w:rsidP="008D01ED">
            <w:pPr>
              <w:jc w:val="both"/>
              <w:rPr>
                <w:rFonts w:asciiTheme="minorHAnsi" w:hAnsiTheme="minorHAnsi" w:cstheme="minorHAnsi"/>
                <w:bCs/>
                <w:sz w:val="22"/>
                <w:szCs w:val="22"/>
              </w:rPr>
            </w:pPr>
            <w:r w:rsidRPr="00D91C1D">
              <w:rPr>
                <w:rFonts w:asciiTheme="minorHAnsi" w:hAnsiTheme="minorHAnsi" w:cstheme="minorHAnsi"/>
                <w:bCs/>
                <w:sz w:val="22"/>
                <w:szCs w:val="22"/>
              </w:rPr>
              <w:t>...</w:t>
            </w:r>
          </w:p>
          <w:p w14:paraId="42ED22F0" w14:textId="77777777" w:rsidR="00F842CC" w:rsidRPr="00D91C1D" w:rsidRDefault="00F842CC" w:rsidP="008D01ED">
            <w:pPr>
              <w:jc w:val="both"/>
              <w:rPr>
                <w:rFonts w:asciiTheme="minorHAnsi" w:hAnsiTheme="minorHAnsi" w:cstheme="minorHAnsi"/>
                <w:bCs/>
                <w:sz w:val="22"/>
                <w:szCs w:val="22"/>
              </w:rPr>
            </w:pPr>
          </w:p>
          <w:p w14:paraId="05C17F49" w14:textId="35DA517A" w:rsidR="008D01ED" w:rsidRPr="00D91C1D" w:rsidRDefault="008D01ED" w:rsidP="008D01ED">
            <w:pPr>
              <w:jc w:val="both"/>
              <w:rPr>
                <w:rFonts w:asciiTheme="minorHAnsi" w:hAnsiTheme="minorHAnsi" w:cstheme="minorHAnsi"/>
                <w:bCs/>
                <w:sz w:val="18"/>
                <w:szCs w:val="18"/>
              </w:rPr>
            </w:pPr>
            <w:r w:rsidRPr="00D91C1D">
              <w:rPr>
                <w:rFonts w:asciiTheme="minorHAnsi" w:hAnsiTheme="minorHAnsi" w:cstheme="minorHAnsi"/>
                <w:bCs/>
                <w:sz w:val="18"/>
                <w:szCs w:val="18"/>
              </w:rPr>
              <w:t>Notă:</w:t>
            </w:r>
            <w:r w:rsidR="00805167" w:rsidRPr="00D91C1D">
              <w:t xml:space="preserve"> </w:t>
            </w:r>
            <w:r w:rsidR="00805167" w:rsidRPr="00D91C1D">
              <w:rPr>
                <w:rFonts w:asciiTheme="minorHAnsi" w:hAnsiTheme="minorHAnsi" w:cstheme="minorHAnsi"/>
                <w:bCs/>
                <w:sz w:val="18"/>
                <w:szCs w:val="18"/>
              </w:rPr>
              <w:t>Proiectul (fișa de proiect de investiție) este implementată în intervalul de timp cuprins între data intrării în vigoare a schemei și până la data de 31.12.2022</w:t>
            </w:r>
            <w:r w:rsidR="00B946FD">
              <w:rPr>
                <w:rFonts w:asciiTheme="minorHAnsi" w:hAnsiTheme="minorHAnsi" w:cstheme="minorHAnsi"/>
                <w:bCs/>
                <w:sz w:val="18"/>
                <w:szCs w:val="18"/>
              </w:rPr>
              <w:t>.</w:t>
            </w:r>
          </w:p>
        </w:tc>
      </w:tr>
      <w:tr w:rsidR="008D01ED" w:rsidRPr="00D91C1D" w14:paraId="0A0CF822" w14:textId="77777777" w:rsidTr="00B036F4">
        <w:trPr>
          <w:trHeight w:val="215"/>
        </w:trPr>
        <w:tc>
          <w:tcPr>
            <w:tcW w:w="451" w:type="dxa"/>
            <w:vMerge w:val="restart"/>
          </w:tcPr>
          <w:p w14:paraId="186B36A0" w14:textId="77777777" w:rsidR="008D01ED" w:rsidRPr="00D91C1D" w:rsidRDefault="008D01ED" w:rsidP="008D01ED">
            <w:pPr>
              <w:numPr>
                <w:ilvl w:val="0"/>
                <w:numId w:val="2"/>
              </w:numPr>
              <w:spacing w:after="200" w:line="276" w:lineRule="auto"/>
              <w:contextualSpacing/>
              <w:jc w:val="center"/>
              <w:rPr>
                <w:rFonts w:asciiTheme="minorHAnsi" w:eastAsia="Times New Roman" w:hAnsiTheme="minorHAnsi" w:cstheme="minorHAnsi"/>
                <w:bCs/>
                <w:sz w:val="22"/>
                <w:szCs w:val="22"/>
                <w:lang w:eastAsia="en-SG"/>
              </w:rPr>
            </w:pPr>
          </w:p>
        </w:tc>
        <w:tc>
          <w:tcPr>
            <w:tcW w:w="9830" w:type="dxa"/>
            <w:shd w:val="clear" w:color="auto" w:fill="F2F2F2"/>
          </w:tcPr>
          <w:p w14:paraId="641B6560" w14:textId="77777777" w:rsidR="008D01ED" w:rsidRPr="00D91C1D" w:rsidRDefault="008D01ED" w:rsidP="008D01ED">
            <w:pPr>
              <w:jc w:val="both"/>
              <w:rPr>
                <w:rFonts w:asciiTheme="minorHAnsi" w:hAnsiTheme="minorHAnsi" w:cstheme="minorHAnsi"/>
                <w:b/>
                <w:sz w:val="22"/>
                <w:szCs w:val="22"/>
              </w:rPr>
            </w:pPr>
            <w:r w:rsidRPr="00D91C1D">
              <w:rPr>
                <w:rFonts w:asciiTheme="minorHAnsi" w:hAnsiTheme="minorHAnsi" w:cstheme="minorHAnsi"/>
                <w:b/>
                <w:sz w:val="22"/>
                <w:szCs w:val="22"/>
              </w:rPr>
              <w:t>Axa prioritară/Obiectiv specific POAT</w:t>
            </w:r>
          </w:p>
        </w:tc>
      </w:tr>
      <w:tr w:rsidR="008D01ED" w:rsidRPr="00D91C1D" w14:paraId="50980454" w14:textId="77777777" w:rsidTr="00B036F4">
        <w:trPr>
          <w:trHeight w:val="215"/>
        </w:trPr>
        <w:tc>
          <w:tcPr>
            <w:tcW w:w="451" w:type="dxa"/>
            <w:vMerge/>
          </w:tcPr>
          <w:p w14:paraId="2E97E52D" w14:textId="77777777" w:rsidR="008D01ED" w:rsidRPr="00D91C1D" w:rsidRDefault="008D01ED" w:rsidP="008D01ED">
            <w:pPr>
              <w:numPr>
                <w:ilvl w:val="0"/>
                <w:numId w:val="2"/>
              </w:numPr>
              <w:spacing w:after="200" w:line="276" w:lineRule="auto"/>
              <w:contextualSpacing/>
              <w:jc w:val="center"/>
              <w:rPr>
                <w:rFonts w:asciiTheme="minorHAnsi" w:eastAsia="Times New Roman" w:hAnsiTheme="minorHAnsi" w:cstheme="minorHAnsi"/>
                <w:bCs/>
                <w:sz w:val="22"/>
                <w:szCs w:val="22"/>
                <w:lang w:eastAsia="en-SG"/>
              </w:rPr>
            </w:pPr>
          </w:p>
        </w:tc>
        <w:tc>
          <w:tcPr>
            <w:tcW w:w="9830" w:type="dxa"/>
            <w:shd w:val="clear" w:color="auto" w:fill="auto"/>
          </w:tcPr>
          <w:p w14:paraId="143FCB5D" w14:textId="77777777" w:rsidR="008D01ED" w:rsidRPr="00D91C1D" w:rsidRDefault="008D01ED" w:rsidP="008D01ED">
            <w:pPr>
              <w:jc w:val="both"/>
              <w:rPr>
                <w:rFonts w:asciiTheme="minorHAnsi" w:hAnsiTheme="minorHAnsi" w:cstheme="minorHAnsi"/>
                <w:bCs/>
                <w:sz w:val="22"/>
                <w:szCs w:val="22"/>
              </w:rPr>
            </w:pPr>
            <w:r w:rsidRPr="00D91C1D">
              <w:rPr>
                <w:rFonts w:asciiTheme="minorHAnsi" w:hAnsiTheme="minorHAnsi" w:cstheme="minorHAnsi"/>
                <w:bCs/>
                <w:sz w:val="22"/>
                <w:szCs w:val="22"/>
              </w:rPr>
              <w:t>Acest document se aplică apelului de proiecte dedicat pregătirii de proiecte din Programul Operațional Asistență Tehnică (POAT) 2014-2020.</w:t>
            </w:r>
          </w:p>
          <w:p w14:paraId="6E69645B" w14:textId="77777777" w:rsidR="008D01ED" w:rsidRPr="00D91C1D" w:rsidRDefault="008D01ED" w:rsidP="008D01ED">
            <w:pPr>
              <w:jc w:val="both"/>
              <w:rPr>
                <w:rFonts w:asciiTheme="minorHAnsi" w:hAnsiTheme="minorHAnsi" w:cstheme="minorHAnsi"/>
                <w:bCs/>
                <w:sz w:val="22"/>
                <w:szCs w:val="22"/>
              </w:rPr>
            </w:pPr>
            <w:r w:rsidRPr="00D91C1D">
              <w:rPr>
                <w:rFonts w:asciiTheme="minorHAnsi" w:hAnsiTheme="minorHAnsi" w:cstheme="minorHAnsi"/>
                <w:bCs/>
                <w:sz w:val="22"/>
                <w:szCs w:val="22"/>
              </w:rPr>
              <w:lastRenderedPageBreak/>
              <w:t>Axa prioritară 1 Întărirea capacității beneficiarilor de a pregăti și implementa proiecte finanțate din FESI și diseminarea informațiilor privind aceste fonduri</w:t>
            </w:r>
          </w:p>
          <w:p w14:paraId="5C3BF264" w14:textId="77777777" w:rsidR="008D01ED" w:rsidRPr="00D91C1D" w:rsidRDefault="008D01ED" w:rsidP="008D01ED">
            <w:pPr>
              <w:jc w:val="both"/>
              <w:rPr>
                <w:rFonts w:asciiTheme="minorHAnsi" w:hAnsiTheme="minorHAnsi" w:cstheme="minorHAnsi"/>
                <w:bCs/>
                <w:sz w:val="22"/>
                <w:szCs w:val="22"/>
              </w:rPr>
            </w:pPr>
            <w:r w:rsidRPr="00D91C1D">
              <w:rPr>
                <w:rFonts w:asciiTheme="minorHAnsi" w:hAnsiTheme="minorHAnsi" w:cstheme="minorHAnsi"/>
                <w:bCs/>
                <w:sz w:val="22"/>
                <w:szCs w:val="22"/>
              </w:rPr>
              <w:t xml:space="preserve">Obiectivul Specific 1.1 Întărirea capacității beneficiarilor de proiecte finanțate din FESI de a pregăti </w:t>
            </w:r>
            <w:proofErr w:type="spellStart"/>
            <w:r w:rsidRPr="00D91C1D">
              <w:rPr>
                <w:rFonts w:asciiTheme="minorHAnsi" w:hAnsiTheme="minorHAnsi" w:cstheme="minorHAnsi"/>
                <w:bCs/>
                <w:sz w:val="22"/>
                <w:szCs w:val="22"/>
              </w:rPr>
              <w:t>şi</w:t>
            </w:r>
            <w:proofErr w:type="spellEnd"/>
            <w:r w:rsidRPr="00D91C1D">
              <w:rPr>
                <w:rFonts w:asciiTheme="minorHAnsi" w:hAnsiTheme="minorHAnsi" w:cstheme="minorHAnsi"/>
                <w:bCs/>
                <w:sz w:val="22"/>
                <w:szCs w:val="22"/>
              </w:rPr>
              <w:t xml:space="preserve"> de a implementa proiecte mature</w:t>
            </w:r>
          </w:p>
          <w:p w14:paraId="02CEBF92" w14:textId="77777777" w:rsidR="008D01ED" w:rsidRPr="00D91C1D" w:rsidRDefault="008D01ED" w:rsidP="008D01ED">
            <w:pPr>
              <w:jc w:val="both"/>
              <w:rPr>
                <w:rFonts w:asciiTheme="minorHAnsi" w:hAnsiTheme="minorHAnsi" w:cstheme="minorHAnsi"/>
                <w:bCs/>
                <w:sz w:val="22"/>
                <w:szCs w:val="22"/>
              </w:rPr>
            </w:pPr>
            <w:r w:rsidRPr="00D91C1D">
              <w:rPr>
                <w:rFonts w:asciiTheme="minorHAnsi" w:hAnsiTheme="minorHAnsi" w:cstheme="minorHAnsi"/>
                <w:bCs/>
                <w:sz w:val="22"/>
                <w:szCs w:val="22"/>
              </w:rPr>
              <w:t>Acțiunea 1.1.1 Asistență orizontală pentru beneficiarii FESI și specifică pentru beneficiarii POAT, POIM și POC, inclusiv instruire pentru aceștia și pentru potențialii beneficiari FESI.</w:t>
            </w:r>
          </w:p>
        </w:tc>
      </w:tr>
      <w:tr w:rsidR="008D01ED" w:rsidRPr="00D91C1D" w14:paraId="7C8721FC" w14:textId="77777777" w:rsidTr="00B036F4">
        <w:trPr>
          <w:trHeight w:val="215"/>
        </w:trPr>
        <w:tc>
          <w:tcPr>
            <w:tcW w:w="451" w:type="dxa"/>
            <w:vMerge w:val="restart"/>
          </w:tcPr>
          <w:p w14:paraId="05C21F09" w14:textId="77777777" w:rsidR="008D01ED" w:rsidRPr="00D91C1D" w:rsidRDefault="008D01ED" w:rsidP="008D01ED">
            <w:pPr>
              <w:pStyle w:val="ListParagraph"/>
              <w:numPr>
                <w:ilvl w:val="0"/>
                <w:numId w:val="2"/>
              </w:numPr>
              <w:jc w:val="center"/>
              <w:rPr>
                <w:rFonts w:asciiTheme="minorHAnsi" w:hAnsiTheme="minorHAnsi" w:cstheme="minorHAnsi"/>
                <w:bCs/>
                <w:lang w:val="ro-RO"/>
              </w:rPr>
            </w:pPr>
          </w:p>
        </w:tc>
        <w:tc>
          <w:tcPr>
            <w:tcW w:w="9830" w:type="dxa"/>
            <w:shd w:val="clear" w:color="auto" w:fill="F2F2F2" w:themeFill="background1" w:themeFillShade="F2"/>
          </w:tcPr>
          <w:p w14:paraId="032D50F3" w14:textId="745796F0" w:rsidR="008D01ED" w:rsidRPr="00D91C1D" w:rsidRDefault="008D01ED" w:rsidP="008D01ED">
            <w:pPr>
              <w:jc w:val="both"/>
              <w:rPr>
                <w:rFonts w:asciiTheme="minorHAnsi" w:hAnsiTheme="minorHAnsi" w:cstheme="minorHAnsi"/>
                <w:bCs/>
                <w:sz w:val="22"/>
                <w:szCs w:val="22"/>
              </w:rPr>
            </w:pPr>
            <w:r w:rsidRPr="00D91C1D">
              <w:rPr>
                <w:rFonts w:asciiTheme="minorHAnsi" w:hAnsiTheme="minorHAnsi" w:cstheme="minorHAnsi"/>
                <w:b/>
                <w:sz w:val="22"/>
                <w:szCs w:val="22"/>
              </w:rPr>
              <w:t>Regimul juridic al bunului imobil</w:t>
            </w:r>
            <w:r w:rsidRPr="00D91C1D">
              <w:rPr>
                <w:rFonts w:asciiTheme="minorHAnsi" w:hAnsiTheme="minorHAnsi" w:cstheme="minorHAnsi"/>
                <w:bCs/>
                <w:sz w:val="22"/>
                <w:szCs w:val="22"/>
              </w:rPr>
              <w:t xml:space="preserve">, la momentul depunerii fișei de </w:t>
            </w:r>
            <w:r w:rsidRPr="00D91C1D">
              <w:rPr>
                <w:rFonts w:asciiTheme="minorHAnsi" w:hAnsiTheme="minorHAnsi" w:cstheme="minorHAnsi"/>
                <w:bCs/>
                <w:color w:val="000000" w:themeColor="text1"/>
                <w:sz w:val="22"/>
                <w:szCs w:val="22"/>
              </w:rPr>
              <w:t>proiect de investiție</w:t>
            </w:r>
          </w:p>
        </w:tc>
      </w:tr>
      <w:tr w:rsidR="008D01ED" w:rsidRPr="00D91C1D" w14:paraId="102801C6" w14:textId="77777777" w:rsidTr="00B036F4">
        <w:trPr>
          <w:trHeight w:val="215"/>
        </w:trPr>
        <w:tc>
          <w:tcPr>
            <w:tcW w:w="451" w:type="dxa"/>
            <w:vMerge/>
          </w:tcPr>
          <w:p w14:paraId="672FCB17" w14:textId="77777777" w:rsidR="008D01ED" w:rsidRPr="00D91C1D" w:rsidRDefault="008D01ED" w:rsidP="008D01ED">
            <w:pPr>
              <w:rPr>
                <w:rFonts w:asciiTheme="minorHAnsi" w:hAnsiTheme="minorHAnsi" w:cstheme="minorHAnsi"/>
                <w:bCs/>
              </w:rPr>
            </w:pPr>
          </w:p>
        </w:tc>
        <w:tc>
          <w:tcPr>
            <w:tcW w:w="9830" w:type="dxa"/>
            <w:shd w:val="clear" w:color="auto" w:fill="auto"/>
          </w:tcPr>
          <w:p w14:paraId="2F8F1C94" w14:textId="2C37C2DE" w:rsidR="008D01ED" w:rsidRPr="00D91C1D" w:rsidRDefault="008D01ED" w:rsidP="008D01ED">
            <w:pPr>
              <w:jc w:val="both"/>
              <w:rPr>
                <w:rFonts w:asciiTheme="minorHAnsi" w:hAnsiTheme="minorHAnsi" w:cstheme="minorHAnsi"/>
                <w:bCs/>
                <w:i/>
                <w:iCs/>
                <w:sz w:val="22"/>
                <w:szCs w:val="22"/>
              </w:rPr>
            </w:pPr>
          </w:p>
          <w:p w14:paraId="204830D6" w14:textId="77777777" w:rsidR="008D01ED" w:rsidRPr="00D91C1D" w:rsidRDefault="008D01ED" w:rsidP="008D01ED">
            <w:pPr>
              <w:jc w:val="both"/>
              <w:rPr>
                <w:rFonts w:asciiTheme="minorHAnsi" w:hAnsiTheme="minorHAnsi" w:cstheme="minorHAnsi"/>
                <w:bCs/>
                <w:i/>
                <w:iCs/>
                <w:color w:val="7F7F7F" w:themeColor="text1" w:themeTint="80"/>
                <w:sz w:val="20"/>
                <w:szCs w:val="20"/>
              </w:rPr>
            </w:pPr>
            <w:r w:rsidRPr="00D91C1D">
              <w:rPr>
                <w:rFonts w:asciiTheme="minorHAnsi" w:hAnsiTheme="minorHAnsi" w:cstheme="minorHAnsi"/>
                <w:bCs/>
                <w:i/>
                <w:iCs/>
                <w:color w:val="7F7F7F" w:themeColor="text1" w:themeTint="80"/>
                <w:sz w:val="20"/>
                <w:szCs w:val="20"/>
              </w:rPr>
              <w:t>Se va specifica:</w:t>
            </w:r>
          </w:p>
          <w:p w14:paraId="0C8637C5" w14:textId="77777777" w:rsidR="008D01ED" w:rsidRPr="00D91C1D" w:rsidRDefault="008D01ED" w:rsidP="008D01ED">
            <w:pPr>
              <w:jc w:val="both"/>
              <w:rPr>
                <w:rFonts w:asciiTheme="minorHAnsi" w:hAnsiTheme="minorHAnsi" w:cstheme="minorHAnsi"/>
                <w:bCs/>
                <w:i/>
                <w:iCs/>
                <w:sz w:val="20"/>
                <w:szCs w:val="20"/>
              </w:rPr>
            </w:pPr>
            <w:r w:rsidRPr="00D91C1D">
              <w:rPr>
                <w:rFonts w:asciiTheme="minorHAnsi" w:hAnsiTheme="minorHAnsi" w:cstheme="minorHAnsi"/>
                <w:bCs/>
                <w:i/>
                <w:iCs/>
                <w:sz w:val="20"/>
                <w:szCs w:val="20"/>
              </w:rPr>
              <w:t xml:space="preserve">a) Pentru investiții care includ lucrări de construcții ce se supun autorizării dreptul de proprietate privată/ dreptul de administrare/ dreptul de concesiune/ dreptul de superficie </w:t>
            </w:r>
            <w:r w:rsidRPr="00D91C1D">
              <w:rPr>
                <w:rFonts w:asciiTheme="minorHAnsi" w:hAnsiTheme="minorHAnsi" w:cstheme="minorHAnsi"/>
                <w:bCs/>
                <w:i/>
                <w:iCs/>
                <w:color w:val="7F7F7F" w:themeColor="text1" w:themeTint="80"/>
                <w:sz w:val="20"/>
                <w:szCs w:val="20"/>
              </w:rPr>
              <w:t>(se va alege dreptul deținut asupra imobilului)</w:t>
            </w:r>
            <w:r w:rsidRPr="00D91C1D">
              <w:rPr>
                <w:rFonts w:asciiTheme="minorHAnsi" w:hAnsiTheme="minorHAnsi" w:cstheme="minorHAnsi"/>
                <w:bCs/>
                <w:i/>
                <w:iCs/>
                <w:sz w:val="20"/>
                <w:szCs w:val="20"/>
              </w:rPr>
              <w:t xml:space="preserve">: </w:t>
            </w:r>
          </w:p>
          <w:p w14:paraId="1416329F" w14:textId="77777777" w:rsidR="008D01ED" w:rsidRPr="00D91C1D" w:rsidRDefault="00826618" w:rsidP="008D01ED">
            <w:pPr>
              <w:jc w:val="both"/>
              <w:rPr>
                <w:rFonts w:asciiTheme="minorHAnsi" w:hAnsiTheme="minorHAnsi" w:cstheme="minorHAnsi"/>
                <w:bCs/>
                <w:i/>
                <w:iCs/>
                <w:sz w:val="20"/>
                <w:szCs w:val="20"/>
              </w:rPr>
            </w:pPr>
            <w:sdt>
              <w:sdtPr>
                <w:rPr>
                  <w:rFonts w:asciiTheme="minorHAnsi" w:hAnsiTheme="minorHAnsi" w:cstheme="minorHAnsi"/>
                  <w:bCs/>
                  <w:sz w:val="20"/>
                  <w:szCs w:val="20"/>
                </w:rPr>
                <w:id w:val="425935252"/>
                <w14:checkbox>
                  <w14:checked w14:val="0"/>
                  <w14:checkedState w14:val="2612" w14:font="MS Gothic"/>
                  <w14:uncheckedState w14:val="2610" w14:font="MS Gothic"/>
                </w14:checkbox>
              </w:sdtPr>
              <w:sdtEndPr/>
              <w:sdtContent>
                <w:r w:rsidR="008D01ED" w:rsidRPr="00D91C1D">
                  <w:rPr>
                    <w:rFonts w:ascii="Segoe UI Symbol" w:eastAsia="MS Gothic" w:hAnsi="Segoe UI Symbol" w:cs="Segoe UI Symbol"/>
                    <w:bCs/>
                    <w:sz w:val="20"/>
                    <w:szCs w:val="20"/>
                  </w:rPr>
                  <w:t>☐</w:t>
                </w:r>
              </w:sdtContent>
            </w:sdt>
            <w:r w:rsidR="008D01ED" w:rsidRPr="00D91C1D">
              <w:rPr>
                <w:rFonts w:asciiTheme="minorHAnsi" w:hAnsiTheme="minorHAnsi" w:cstheme="minorHAnsi"/>
                <w:bCs/>
                <w:sz w:val="20"/>
                <w:szCs w:val="20"/>
              </w:rPr>
              <w:t xml:space="preserve">  </w:t>
            </w:r>
            <w:r w:rsidR="008D01ED" w:rsidRPr="00D91C1D">
              <w:rPr>
                <w:rFonts w:asciiTheme="minorHAnsi" w:hAnsiTheme="minorHAnsi" w:cstheme="minorHAnsi"/>
                <w:bCs/>
                <w:i/>
                <w:iCs/>
                <w:sz w:val="20"/>
                <w:szCs w:val="20"/>
              </w:rPr>
              <w:t>Nu este clarificat</w:t>
            </w:r>
          </w:p>
          <w:p w14:paraId="32A0BE20" w14:textId="77777777" w:rsidR="008D01ED" w:rsidRPr="00D91C1D" w:rsidRDefault="00826618" w:rsidP="008D01ED">
            <w:pPr>
              <w:jc w:val="both"/>
              <w:rPr>
                <w:rFonts w:asciiTheme="minorHAnsi" w:hAnsiTheme="minorHAnsi" w:cstheme="minorHAnsi"/>
                <w:bCs/>
                <w:i/>
                <w:iCs/>
                <w:sz w:val="20"/>
                <w:szCs w:val="20"/>
              </w:rPr>
            </w:pPr>
            <w:sdt>
              <w:sdtPr>
                <w:rPr>
                  <w:rFonts w:asciiTheme="minorHAnsi" w:hAnsiTheme="minorHAnsi" w:cstheme="minorHAnsi"/>
                  <w:bCs/>
                  <w:sz w:val="20"/>
                  <w:szCs w:val="20"/>
                </w:rPr>
                <w:id w:val="-196468169"/>
                <w14:checkbox>
                  <w14:checked w14:val="0"/>
                  <w14:checkedState w14:val="2612" w14:font="MS Gothic"/>
                  <w14:uncheckedState w14:val="2610" w14:font="MS Gothic"/>
                </w14:checkbox>
              </w:sdtPr>
              <w:sdtEndPr/>
              <w:sdtContent>
                <w:r w:rsidR="008D01ED" w:rsidRPr="00D91C1D">
                  <w:rPr>
                    <w:rFonts w:ascii="Segoe UI Symbol" w:eastAsia="MS Gothic" w:hAnsi="Segoe UI Symbol" w:cs="Segoe UI Symbol"/>
                    <w:bCs/>
                    <w:sz w:val="20"/>
                    <w:szCs w:val="20"/>
                  </w:rPr>
                  <w:t>☐</w:t>
                </w:r>
              </w:sdtContent>
            </w:sdt>
            <w:r w:rsidR="008D01ED" w:rsidRPr="00D91C1D">
              <w:rPr>
                <w:rFonts w:asciiTheme="minorHAnsi" w:hAnsiTheme="minorHAnsi" w:cstheme="minorHAnsi"/>
                <w:bCs/>
                <w:sz w:val="20"/>
                <w:szCs w:val="20"/>
              </w:rPr>
              <w:t xml:space="preserve">  </w:t>
            </w:r>
            <w:r w:rsidR="008D01ED" w:rsidRPr="00D91C1D">
              <w:rPr>
                <w:rFonts w:asciiTheme="minorHAnsi" w:hAnsiTheme="minorHAnsi" w:cstheme="minorHAnsi"/>
                <w:bCs/>
                <w:i/>
                <w:iCs/>
                <w:sz w:val="20"/>
                <w:szCs w:val="20"/>
              </w:rPr>
              <w:t>Este în curs de definitivare</w:t>
            </w:r>
          </w:p>
          <w:p w14:paraId="5BAAAC96" w14:textId="77777777" w:rsidR="008D01ED" w:rsidRPr="00D91C1D" w:rsidRDefault="00826618" w:rsidP="008D01ED">
            <w:pPr>
              <w:jc w:val="both"/>
              <w:rPr>
                <w:rFonts w:asciiTheme="minorHAnsi" w:hAnsiTheme="minorHAnsi" w:cstheme="minorHAnsi"/>
                <w:bCs/>
                <w:i/>
                <w:iCs/>
                <w:sz w:val="20"/>
                <w:szCs w:val="20"/>
              </w:rPr>
            </w:pPr>
            <w:sdt>
              <w:sdtPr>
                <w:rPr>
                  <w:rFonts w:asciiTheme="minorHAnsi" w:hAnsiTheme="minorHAnsi" w:cstheme="minorHAnsi"/>
                  <w:bCs/>
                  <w:sz w:val="20"/>
                  <w:szCs w:val="20"/>
                </w:rPr>
                <w:id w:val="87356829"/>
                <w14:checkbox>
                  <w14:checked w14:val="0"/>
                  <w14:checkedState w14:val="2612" w14:font="MS Gothic"/>
                  <w14:uncheckedState w14:val="2610" w14:font="MS Gothic"/>
                </w14:checkbox>
              </w:sdtPr>
              <w:sdtEndPr/>
              <w:sdtContent>
                <w:r w:rsidR="008D01ED" w:rsidRPr="00D91C1D">
                  <w:rPr>
                    <w:rFonts w:ascii="Segoe UI Symbol" w:eastAsia="MS Gothic" w:hAnsi="Segoe UI Symbol" w:cs="Segoe UI Symbol"/>
                    <w:bCs/>
                    <w:sz w:val="20"/>
                    <w:szCs w:val="20"/>
                  </w:rPr>
                  <w:t>☐</w:t>
                </w:r>
              </w:sdtContent>
            </w:sdt>
            <w:r w:rsidR="008D01ED" w:rsidRPr="00D91C1D">
              <w:rPr>
                <w:rFonts w:asciiTheme="minorHAnsi" w:hAnsiTheme="minorHAnsi" w:cstheme="minorHAnsi"/>
                <w:bCs/>
                <w:sz w:val="20"/>
                <w:szCs w:val="20"/>
              </w:rPr>
              <w:t xml:space="preserve">  </w:t>
            </w:r>
            <w:r w:rsidR="008D01ED" w:rsidRPr="00D91C1D">
              <w:rPr>
                <w:rFonts w:asciiTheme="minorHAnsi" w:hAnsiTheme="minorHAnsi" w:cstheme="minorHAnsi"/>
                <w:bCs/>
                <w:i/>
                <w:iCs/>
                <w:sz w:val="20"/>
                <w:szCs w:val="20"/>
              </w:rPr>
              <w:t>Este clarificat</w:t>
            </w:r>
          </w:p>
          <w:p w14:paraId="3DABE3F6" w14:textId="77777777" w:rsidR="008D01ED" w:rsidRPr="00D91C1D" w:rsidRDefault="008D01ED" w:rsidP="008D01ED">
            <w:pPr>
              <w:jc w:val="both"/>
              <w:rPr>
                <w:rFonts w:asciiTheme="minorHAnsi" w:hAnsiTheme="minorHAnsi" w:cstheme="minorHAnsi"/>
                <w:bCs/>
                <w:i/>
                <w:iCs/>
                <w:sz w:val="20"/>
                <w:szCs w:val="20"/>
              </w:rPr>
            </w:pPr>
            <w:r w:rsidRPr="00D91C1D">
              <w:rPr>
                <w:rFonts w:asciiTheme="minorHAnsi" w:hAnsiTheme="minorHAnsi" w:cstheme="minorHAnsi"/>
                <w:bCs/>
                <w:i/>
                <w:iCs/>
                <w:sz w:val="20"/>
                <w:szCs w:val="20"/>
              </w:rPr>
              <w:t xml:space="preserve">b) Pentru investiții care includ exclusiv servicii și/sau dotări și lucrări de construcție ce nu se supun autorizării, dreptul de proprietate privată/ dreptul de administrare / dreptul de concesiune/ dreptul de superficie/ dreptul de uzufruct, împrumutul de folosință (comodat) sau dreptul de închiriere/locațiune </w:t>
            </w:r>
            <w:r w:rsidRPr="00D91C1D">
              <w:rPr>
                <w:rFonts w:asciiTheme="minorHAnsi" w:hAnsiTheme="minorHAnsi" w:cstheme="minorHAnsi"/>
                <w:bCs/>
                <w:i/>
                <w:iCs/>
                <w:color w:val="7F7F7F" w:themeColor="text1" w:themeTint="80"/>
                <w:sz w:val="20"/>
                <w:szCs w:val="20"/>
              </w:rPr>
              <w:t>(se va alege dreptul deținut asupra imobilului)</w:t>
            </w:r>
            <w:r w:rsidRPr="00D91C1D">
              <w:rPr>
                <w:rFonts w:asciiTheme="minorHAnsi" w:hAnsiTheme="minorHAnsi" w:cstheme="minorHAnsi"/>
                <w:bCs/>
                <w:i/>
                <w:iCs/>
                <w:sz w:val="20"/>
                <w:szCs w:val="20"/>
              </w:rPr>
              <w:t>:</w:t>
            </w:r>
          </w:p>
          <w:p w14:paraId="06553CAC" w14:textId="77777777" w:rsidR="008D01ED" w:rsidRPr="00D91C1D" w:rsidRDefault="00826618" w:rsidP="008D01ED">
            <w:pPr>
              <w:jc w:val="both"/>
              <w:rPr>
                <w:rFonts w:asciiTheme="minorHAnsi" w:hAnsiTheme="minorHAnsi" w:cstheme="minorHAnsi"/>
                <w:bCs/>
                <w:i/>
                <w:iCs/>
                <w:sz w:val="20"/>
                <w:szCs w:val="20"/>
              </w:rPr>
            </w:pPr>
            <w:sdt>
              <w:sdtPr>
                <w:rPr>
                  <w:rFonts w:asciiTheme="minorHAnsi" w:hAnsiTheme="minorHAnsi" w:cstheme="minorHAnsi"/>
                  <w:bCs/>
                  <w:sz w:val="20"/>
                  <w:szCs w:val="20"/>
                </w:rPr>
                <w:id w:val="-1882778198"/>
                <w14:checkbox>
                  <w14:checked w14:val="0"/>
                  <w14:checkedState w14:val="2612" w14:font="MS Gothic"/>
                  <w14:uncheckedState w14:val="2610" w14:font="MS Gothic"/>
                </w14:checkbox>
              </w:sdtPr>
              <w:sdtEndPr/>
              <w:sdtContent>
                <w:r w:rsidR="008D01ED" w:rsidRPr="00D91C1D">
                  <w:rPr>
                    <w:rFonts w:ascii="Segoe UI Symbol" w:eastAsia="MS Gothic" w:hAnsi="Segoe UI Symbol" w:cs="Segoe UI Symbol"/>
                    <w:bCs/>
                    <w:sz w:val="20"/>
                    <w:szCs w:val="20"/>
                  </w:rPr>
                  <w:t>☐</w:t>
                </w:r>
              </w:sdtContent>
            </w:sdt>
            <w:r w:rsidR="008D01ED" w:rsidRPr="00D91C1D">
              <w:rPr>
                <w:rFonts w:asciiTheme="minorHAnsi" w:hAnsiTheme="minorHAnsi" w:cstheme="minorHAnsi"/>
                <w:bCs/>
                <w:sz w:val="20"/>
                <w:szCs w:val="20"/>
              </w:rPr>
              <w:t xml:space="preserve">  </w:t>
            </w:r>
            <w:r w:rsidR="008D01ED" w:rsidRPr="00D91C1D">
              <w:rPr>
                <w:rFonts w:asciiTheme="minorHAnsi" w:hAnsiTheme="minorHAnsi" w:cstheme="minorHAnsi"/>
                <w:bCs/>
                <w:i/>
                <w:iCs/>
                <w:sz w:val="20"/>
                <w:szCs w:val="20"/>
              </w:rPr>
              <w:t>Nu este clarificat</w:t>
            </w:r>
          </w:p>
          <w:p w14:paraId="0F053FF8" w14:textId="77777777" w:rsidR="008D01ED" w:rsidRPr="00D91C1D" w:rsidRDefault="00826618" w:rsidP="008D01ED">
            <w:pPr>
              <w:jc w:val="both"/>
              <w:rPr>
                <w:rFonts w:asciiTheme="minorHAnsi" w:hAnsiTheme="minorHAnsi" w:cstheme="minorHAnsi"/>
                <w:bCs/>
                <w:i/>
                <w:iCs/>
                <w:sz w:val="20"/>
                <w:szCs w:val="20"/>
              </w:rPr>
            </w:pPr>
            <w:sdt>
              <w:sdtPr>
                <w:rPr>
                  <w:rFonts w:asciiTheme="minorHAnsi" w:hAnsiTheme="minorHAnsi" w:cstheme="minorHAnsi"/>
                  <w:bCs/>
                  <w:sz w:val="20"/>
                  <w:szCs w:val="20"/>
                </w:rPr>
                <w:id w:val="1619563120"/>
                <w14:checkbox>
                  <w14:checked w14:val="0"/>
                  <w14:checkedState w14:val="2612" w14:font="MS Gothic"/>
                  <w14:uncheckedState w14:val="2610" w14:font="MS Gothic"/>
                </w14:checkbox>
              </w:sdtPr>
              <w:sdtEndPr/>
              <w:sdtContent>
                <w:r w:rsidR="008D01ED" w:rsidRPr="00D91C1D">
                  <w:rPr>
                    <w:rFonts w:ascii="Segoe UI Symbol" w:eastAsia="MS Gothic" w:hAnsi="Segoe UI Symbol" w:cs="Segoe UI Symbol"/>
                    <w:bCs/>
                    <w:sz w:val="20"/>
                    <w:szCs w:val="20"/>
                  </w:rPr>
                  <w:t>☐</w:t>
                </w:r>
              </w:sdtContent>
            </w:sdt>
            <w:r w:rsidR="008D01ED" w:rsidRPr="00D91C1D">
              <w:rPr>
                <w:rFonts w:asciiTheme="minorHAnsi" w:hAnsiTheme="minorHAnsi" w:cstheme="minorHAnsi"/>
                <w:bCs/>
                <w:sz w:val="20"/>
                <w:szCs w:val="20"/>
              </w:rPr>
              <w:t xml:space="preserve">  </w:t>
            </w:r>
            <w:r w:rsidR="008D01ED" w:rsidRPr="00D91C1D">
              <w:rPr>
                <w:rFonts w:asciiTheme="minorHAnsi" w:hAnsiTheme="minorHAnsi" w:cstheme="minorHAnsi"/>
                <w:bCs/>
                <w:i/>
                <w:iCs/>
                <w:sz w:val="20"/>
                <w:szCs w:val="20"/>
              </w:rPr>
              <w:t>Este în curs de definitivare</w:t>
            </w:r>
          </w:p>
          <w:p w14:paraId="68EAF0AE" w14:textId="77777777" w:rsidR="008D01ED" w:rsidRPr="00D91C1D" w:rsidRDefault="00826618" w:rsidP="008D01ED">
            <w:pPr>
              <w:jc w:val="both"/>
              <w:rPr>
                <w:rFonts w:asciiTheme="minorHAnsi" w:hAnsiTheme="minorHAnsi" w:cstheme="minorHAnsi"/>
                <w:bCs/>
                <w:i/>
                <w:iCs/>
                <w:sz w:val="20"/>
                <w:szCs w:val="20"/>
              </w:rPr>
            </w:pPr>
            <w:sdt>
              <w:sdtPr>
                <w:rPr>
                  <w:rFonts w:asciiTheme="minorHAnsi" w:hAnsiTheme="minorHAnsi" w:cstheme="minorHAnsi"/>
                  <w:bCs/>
                  <w:sz w:val="20"/>
                  <w:szCs w:val="20"/>
                </w:rPr>
                <w:id w:val="836654536"/>
                <w14:checkbox>
                  <w14:checked w14:val="0"/>
                  <w14:checkedState w14:val="2612" w14:font="MS Gothic"/>
                  <w14:uncheckedState w14:val="2610" w14:font="MS Gothic"/>
                </w14:checkbox>
              </w:sdtPr>
              <w:sdtEndPr/>
              <w:sdtContent>
                <w:r w:rsidR="008D01ED" w:rsidRPr="00D91C1D">
                  <w:rPr>
                    <w:rFonts w:ascii="Segoe UI Symbol" w:eastAsia="MS Gothic" w:hAnsi="Segoe UI Symbol" w:cs="Segoe UI Symbol"/>
                    <w:bCs/>
                    <w:sz w:val="20"/>
                    <w:szCs w:val="20"/>
                  </w:rPr>
                  <w:t>☐</w:t>
                </w:r>
              </w:sdtContent>
            </w:sdt>
            <w:r w:rsidR="008D01ED" w:rsidRPr="00D91C1D">
              <w:rPr>
                <w:rFonts w:asciiTheme="minorHAnsi" w:hAnsiTheme="minorHAnsi" w:cstheme="minorHAnsi"/>
                <w:bCs/>
                <w:sz w:val="20"/>
                <w:szCs w:val="20"/>
              </w:rPr>
              <w:t xml:space="preserve">  </w:t>
            </w:r>
            <w:r w:rsidR="008D01ED" w:rsidRPr="00D91C1D">
              <w:rPr>
                <w:rFonts w:asciiTheme="minorHAnsi" w:hAnsiTheme="minorHAnsi" w:cstheme="minorHAnsi"/>
                <w:bCs/>
                <w:i/>
                <w:iCs/>
                <w:sz w:val="20"/>
                <w:szCs w:val="20"/>
              </w:rPr>
              <w:t>Este clarificat</w:t>
            </w:r>
          </w:p>
          <w:p w14:paraId="5D3B95FA" w14:textId="77777777" w:rsidR="008D01ED" w:rsidRPr="00D91C1D" w:rsidRDefault="008D01ED" w:rsidP="008D01ED">
            <w:pPr>
              <w:jc w:val="both"/>
              <w:rPr>
                <w:rFonts w:asciiTheme="minorHAnsi" w:hAnsiTheme="minorHAnsi" w:cstheme="minorHAnsi"/>
                <w:bCs/>
                <w:i/>
                <w:iCs/>
                <w:sz w:val="20"/>
                <w:szCs w:val="20"/>
              </w:rPr>
            </w:pPr>
          </w:p>
          <w:p w14:paraId="5773CA62" w14:textId="5F467BAF" w:rsidR="008D01ED" w:rsidRPr="00D91C1D" w:rsidRDefault="008D01ED" w:rsidP="008D01ED">
            <w:pPr>
              <w:jc w:val="both"/>
              <w:rPr>
                <w:rFonts w:asciiTheme="minorHAnsi" w:hAnsiTheme="minorHAnsi" w:cstheme="minorHAnsi"/>
                <w:bCs/>
                <w:sz w:val="20"/>
                <w:szCs w:val="20"/>
              </w:rPr>
            </w:pPr>
            <w:r w:rsidRPr="00D91C1D">
              <w:rPr>
                <w:rFonts w:asciiTheme="minorHAnsi" w:hAnsiTheme="minorHAnsi" w:cstheme="minorHAnsi"/>
                <w:bCs/>
                <w:sz w:val="20"/>
                <w:szCs w:val="20"/>
              </w:rPr>
              <w:t>În cazul în care, pentru implementarea proiectului vor fi necesare exproprieri, se va preciza calendarul estimativ al exproprierilor.</w:t>
            </w:r>
          </w:p>
        </w:tc>
      </w:tr>
      <w:tr w:rsidR="00B036F4" w:rsidRPr="00D91C1D" w14:paraId="32BD9AAE" w14:textId="77777777" w:rsidTr="00B036F4">
        <w:trPr>
          <w:trHeight w:val="254"/>
        </w:trPr>
        <w:tc>
          <w:tcPr>
            <w:tcW w:w="451" w:type="dxa"/>
            <w:vMerge w:val="restart"/>
          </w:tcPr>
          <w:p w14:paraId="71067A5C" w14:textId="77777777" w:rsidR="00B036F4" w:rsidRPr="00D91C1D" w:rsidRDefault="00B036F4" w:rsidP="008D01ED">
            <w:pPr>
              <w:pStyle w:val="ListParagraph"/>
              <w:numPr>
                <w:ilvl w:val="0"/>
                <w:numId w:val="2"/>
              </w:numPr>
              <w:rPr>
                <w:rFonts w:asciiTheme="minorHAnsi" w:hAnsiTheme="minorHAnsi" w:cstheme="minorHAnsi"/>
                <w:bCs/>
                <w:lang w:val="ro-RO"/>
              </w:rPr>
            </w:pPr>
          </w:p>
        </w:tc>
        <w:tc>
          <w:tcPr>
            <w:tcW w:w="9830" w:type="dxa"/>
            <w:shd w:val="clear" w:color="auto" w:fill="F2F2F2" w:themeFill="background1" w:themeFillShade="F2"/>
          </w:tcPr>
          <w:p w14:paraId="78F038BD" w14:textId="7E0437D7" w:rsidR="00B036F4" w:rsidRPr="00D91C1D" w:rsidRDefault="00B036F4" w:rsidP="008D01ED">
            <w:pPr>
              <w:jc w:val="both"/>
              <w:rPr>
                <w:rFonts w:asciiTheme="minorHAnsi" w:hAnsiTheme="minorHAnsi" w:cstheme="minorHAnsi"/>
                <w:b/>
                <w:sz w:val="22"/>
                <w:szCs w:val="22"/>
              </w:rPr>
            </w:pPr>
            <w:r w:rsidRPr="00D91C1D">
              <w:rPr>
                <w:rFonts w:asciiTheme="minorHAnsi" w:hAnsiTheme="minorHAnsi" w:cstheme="minorHAnsi"/>
                <w:b/>
                <w:sz w:val="22"/>
                <w:szCs w:val="22"/>
              </w:rPr>
              <w:t>Complementaritatea ideii de proiect cu alte proiecte</w:t>
            </w:r>
          </w:p>
        </w:tc>
      </w:tr>
      <w:tr w:rsidR="00B036F4" w:rsidRPr="00D91C1D" w14:paraId="45F2DE18" w14:textId="77777777" w:rsidTr="00B036F4">
        <w:trPr>
          <w:trHeight w:val="215"/>
        </w:trPr>
        <w:tc>
          <w:tcPr>
            <w:tcW w:w="451" w:type="dxa"/>
            <w:vMerge/>
          </w:tcPr>
          <w:p w14:paraId="3300617A" w14:textId="77777777" w:rsidR="00B036F4" w:rsidRPr="00D91C1D" w:rsidRDefault="00B036F4" w:rsidP="00F842CC">
            <w:pPr>
              <w:pStyle w:val="ListParagraph"/>
              <w:ind w:left="360"/>
              <w:rPr>
                <w:rFonts w:asciiTheme="minorHAnsi" w:hAnsiTheme="minorHAnsi" w:cstheme="minorHAnsi"/>
                <w:bCs/>
                <w:lang w:val="ro-RO"/>
              </w:rPr>
            </w:pPr>
          </w:p>
        </w:tc>
        <w:tc>
          <w:tcPr>
            <w:tcW w:w="9830" w:type="dxa"/>
            <w:shd w:val="clear" w:color="auto" w:fill="auto"/>
          </w:tcPr>
          <w:p w14:paraId="20AFB8EB" w14:textId="77777777" w:rsidR="00B036F4" w:rsidRPr="00D91C1D" w:rsidRDefault="00B036F4" w:rsidP="008D01ED">
            <w:pPr>
              <w:jc w:val="both"/>
              <w:rPr>
                <w:rFonts w:asciiTheme="minorHAnsi" w:hAnsiTheme="minorHAnsi" w:cstheme="minorHAnsi"/>
                <w:bCs/>
                <w:i/>
                <w:iCs/>
                <w:sz w:val="20"/>
                <w:szCs w:val="20"/>
              </w:rPr>
            </w:pPr>
          </w:p>
          <w:p w14:paraId="30A85C8A" w14:textId="528A5A1C" w:rsidR="00B036F4" w:rsidRPr="00D91C1D" w:rsidRDefault="00B036F4" w:rsidP="008D01ED">
            <w:pPr>
              <w:jc w:val="both"/>
              <w:rPr>
                <w:rFonts w:asciiTheme="minorHAnsi" w:hAnsiTheme="minorHAnsi" w:cstheme="minorHAnsi"/>
                <w:b/>
                <w:sz w:val="22"/>
                <w:szCs w:val="22"/>
              </w:rPr>
            </w:pPr>
            <w:r w:rsidRPr="00D91C1D">
              <w:rPr>
                <w:rFonts w:asciiTheme="minorHAnsi" w:hAnsiTheme="minorHAnsi" w:cstheme="minorHAnsi"/>
                <w:bCs/>
                <w:i/>
                <w:iCs/>
                <w:sz w:val="20"/>
                <w:szCs w:val="20"/>
              </w:rPr>
              <w:t>Se va detalia dacă proiectul este complementar cu unul sau mai multe proiecte/ idei de proiecte contractate/implementate/ în curs de implementare</w:t>
            </w:r>
          </w:p>
        </w:tc>
      </w:tr>
      <w:tr w:rsidR="00B036F4" w:rsidRPr="00D91C1D" w14:paraId="4CA15186" w14:textId="77777777" w:rsidTr="00B036F4">
        <w:trPr>
          <w:trHeight w:val="244"/>
        </w:trPr>
        <w:tc>
          <w:tcPr>
            <w:tcW w:w="451" w:type="dxa"/>
            <w:vMerge w:val="restart"/>
          </w:tcPr>
          <w:p w14:paraId="2EE3CDF8" w14:textId="77777777" w:rsidR="00B036F4" w:rsidRPr="00D91C1D" w:rsidRDefault="00B036F4" w:rsidP="008D01ED">
            <w:pPr>
              <w:pStyle w:val="ListParagraph"/>
              <w:numPr>
                <w:ilvl w:val="0"/>
                <w:numId w:val="2"/>
              </w:numPr>
              <w:rPr>
                <w:rFonts w:asciiTheme="minorHAnsi" w:hAnsiTheme="minorHAnsi" w:cstheme="minorHAnsi"/>
                <w:bCs/>
                <w:lang w:val="ro-RO"/>
              </w:rPr>
            </w:pPr>
          </w:p>
        </w:tc>
        <w:tc>
          <w:tcPr>
            <w:tcW w:w="9830" w:type="dxa"/>
            <w:shd w:val="clear" w:color="auto" w:fill="F2F2F2" w:themeFill="background1" w:themeFillShade="F2"/>
          </w:tcPr>
          <w:p w14:paraId="07E08D81" w14:textId="62D7AA3E" w:rsidR="00B036F4" w:rsidRPr="00D91C1D" w:rsidRDefault="00B036F4" w:rsidP="00F842CC">
            <w:pPr>
              <w:jc w:val="both"/>
              <w:rPr>
                <w:rFonts w:asciiTheme="minorHAnsi" w:hAnsiTheme="minorHAnsi" w:cstheme="minorHAnsi"/>
                <w:b/>
                <w:sz w:val="22"/>
                <w:szCs w:val="22"/>
              </w:rPr>
            </w:pPr>
            <w:r w:rsidRPr="00D91C1D">
              <w:rPr>
                <w:rFonts w:asciiTheme="minorHAnsi" w:hAnsiTheme="minorHAnsi" w:cstheme="minorHAnsi"/>
                <w:b/>
                <w:sz w:val="22"/>
                <w:szCs w:val="22"/>
              </w:rPr>
              <w:t xml:space="preserve">Dezvoltarea capacității regionale de inovare </w:t>
            </w:r>
          </w:p>
        </w:tc>
      </w:tr>
      <w:tr w:rsidR="00B036F4" w:rsidRPr="00D91C1D" w14:paraId="085CF1D7" w14:textId="77777777" w:rsidTr="00B036F4">
        <w:trPr>
          <w:trHeight w:val="215"/>
        </w:trPr>
        <w:tc>
          <w:tcPr>
            <w:tcW w:w="451" w:type="dxa"/>
            <w:vMerge/>
          </w:tcPr>
          <w:p w14:paraId="14230E30" w14:textId="77777777" w:rsidR="00B036F4" w:rsidRPr="00D91C1D" w:rsidRDefault="00B036F4" w:rsidP="00B036F4">
            <w:pPr>
              <w:rPr>
                <w:rFonts w:asciiTheme="minorHAnsi" w:hAnsiTheme="minorHAnsi" w:cstheme="minorHAnsi"/>
                <w:bCs/>
              </w:rPr>
            </w:pPr>
          </w:p>
        </w:tc>
        <w:tc>
          <w:tcPr>
            <w:tcW w:w="9830" w:type="dxa"/>
            <w:shd w:val="clear" w:color="auto" w:fill="auto"/>
          </w:tcPr>
          <w:p w14:paraId="57C1F007" w14:textId="77777777" w:rsidR="00B036F4" w:rsidRPr="00D91C1D" w:rsidRDefault="00B036F4" w:rsidP="00F842CC">
            <w:pPr>
              <w:jc w:val="both"/>
              <w:rPr>
                <w:rFonts w:asciiTheme="minorHAnsi" w:hAnsiTheme="minorHAnsi" w:cstheme="minorHAnsi"/>
                <w:bCs/>
                <w:i/>
                <w:iCs/>
                <w:sz w:val="20"/>
                <w:szCs w:val="20"/>
              </w:rPr>
            </w:pPr>
          </w:p>
          <w:p w14:paraId="610FD7D9" w14:textId="1B1D8D49" w:rsidR="00B036F4" w:rsidRPr="00D91C1D" w:rsidRDefault="00B036F4" w:rsidP="00F842CC">
            <w:pPr>
              <w:jc w:val="both"/>
              <w:rPr>
                <w:rFonts w:asciiTheme="minorHAnsi" w:hAnsiTheme="minorHAnsi" w:cstheme="minorHAnsi"/>
                <w:bCs/>
                <w:i/>
                <w:iCs/>
                <w:sz w:val="20"/>
                <w:szCs w:val="20"/>
              </w:rPr>
            </w:pPr>
            <w:r w:rsidRPr="00D91C1D">
              <w:rPr>
                <w:rFonts w:asciiTheme="minorHAnsi" w:hAnsiTheme="minorHAnsi" w:cstheme="minorHAnsi"/>
                <w:bCs/>
                <w:i/>
                <w:iCs/>
                <w:sz w:val="20"/>
                <w:szCs w:val="20"/>
              </w:rPr>
              <w:t xml:space="preserve">Se va specifica dacă prin </w:t>
            </w:r>
            <w:proofErr w:type="spellStart"/>
            <w:r w:rsidRPr="00D91C1D">
              <w:rPr>
                <w:rFonts w:asciiTheme="minorHAnsi" w:hAnsiTheme="minorHAnsi" w:cstheme="minorHAnsi"/>
                <w:bCs/>
                <w:i/>
                <w:iCs/>
                <w:sz w:val="20"/>
                <w:szCs w:val="20"/>
              </w:rPr>
              <w:t>Fişa</w:t>
            </w:r>
            <w:proofErr w:type="spellEnd"/>
            <w:r w:rsidRPr="00D91C1D">
              <w:rPr>
                <w:rFonts w:asciiTheme="minorHAnsi" w:hAnsiTheme="minorHAnsi" w:cstheme="minorHAnsi"/>
                <w:bCs/>
                <w:i/>
                <w:iCs/>
                <w:sz w:val="20"/>
                <w:szCs w:val="20"/>
              </w:rPr>
              <w:t xml:space="preserve"> de proiect </w:t>
            </w:r>
            <w:r w:rsidRPr="00D91C1D">
              <w:rPr>
                <w:rFonts w:asciiTheme="minorHAnsi" w:hAnsiTheme="minorHAnsi" w:cstheme="minorHAnsi"/>
                <w:bCs/>
                <w:i/>
                <w:iCs/>
                <w:color w:val="000000" w:themeColor="text1"/>
                <w:sz w:val="20"/>
                <w:szCs w:val="20"/>
              </w:rPr>
              <w:t xml:space="preserve">de investiție </w:t>
            </w:r>
            <w:r w:rsidRPr="00D91C1D">
              <w:rPr>
                <w:rFonts w:asciiTheme="minorHAnsi" w:hAnsiTheme="minorHAnsi" w:cstheme="minorHAnsi"/>
                <w:bCs/>
                <w:i/>
                <w:iCs/>
                <w:sz w:val="20"/>
                <w:szCs w:val="20"/>
              </w:rPr>
              <w:t xml:space="preserve">sunt identificați/propuși actori locali/regionali cu care se pot crea sinergii în cadrul activităților propuse prin proiect  (clustere, </w:t>
            </w:r>
            <w:proofErr w:type="spellStart"/>
            <w:r w:rsidRPr="00D91C1D">
              <w:rPr>
                <w:rFonts w:asciiTheme="minorHAnsi" w:hAnsiTheme="minorHAnsi" w:cstheme="minorHAnsi"/>
                <w:bCs/>
                <w:i/>
                <w:iCs/>
                <w:sz w:val="20"/>
                <w:szCs w:val="20"/>
              </w:rPr>
              <w:t>autorităţi</w:t>
            </w:r>
            <w:proofErr w:type="spellEnd"/>
            <w:r w:rsidRPr="00D91C1D">
              <w:rPr>
                <w:rFonts w:asciiTheme="minorHAnsi" w:hAnsiTheme="minorHAnsi" w:cstheme="minorHAnsi"/>
                <w:bCs/>
                <w:i/>
                <w:iCs/>
                <w:sz w:val="20"/>
                <w:szCs w:val="20"/>
              </w:rPr>
              <w:t xml:space="preserve"> locale, </w:t>
            </w:r>
            <w:proofErr w:type="spellStart"/>
            <w:r w:rsidRPr="00D91C1D">
              <w:rPr>
                <w:rFonts w:asciiTheme="minorHAnsi" w:hAnsiTheme="minorHAnsi" w:cstheme="minorHAnsi"/>
                <w:bCs/>
                <w:i/>
                <w:iCs/>
                <w:sz w:val="20"/>
                <w:szCs w:val="20"/>
              </w:rPr>
              <w:t>iniţiative</w:t>
            </w:r>
            <w:proofErr w:type="spellEnd"/>
            <w:r w:rsidRPr="00D91C1D">
              <w:rPr>
                <w:rFonts w:asciiTheme="minorHAnsi" w:hAnsiTheme="minorHAnsi" w:cstheme="minorHAnsi"/>
                <w:bCs/>
                <w:i/>
                <w:iCs/>
                <w:sz w:val="20"/>
                <w:szCs w:val="20"/>
              </w:rPr>
              <w:t xml:space="preserve"> ale </w:t>
            </w:r>
            <w:proofErr w:type="spellStart"/>
            <w:r w:rsidRPr="00D91C1D">
              <w:rPr>
                <w:rFonts w:asciiTheme="minorHAnsi" w:hAnsiTheme="minorHAnsi" w:cstheme="minorHAnsi"/>
                <w:bCs/>
                <w:i/>
                <w:iCs/>
                <w:sz w:val="20"/>
                <w:szCs w:val="20"/>
              </w:rPr>
              <w:t>agenţilor</w:t>
            </w:r>
            <w:proofErr w:type="spellEnd"/>
            <w:r w:rsidRPr="00D91C1D">
              <w:rPr>
                <w:rFonts w:asciiTheme="minorHAnsi" w:hAnsiTheme="minorHAnsi" w:cstheme="minorHAnsi"/>
                <w:bCs/>
                <w:i/>
                <w:iCs/>
                <w:sz w:val="20"/>
                <w:szCs w:val="20"/>
              </w:rPr>
              <w:t xml:space="preserve"> economici </w:t>
            </w:r>
            <w:proofErr w:type="spellStart"/>
            <w:r w:rsidRPr="00D91C1D">
              <w:rPr>
                <w:rFonts w:asciiTheme="minorHAnsi" w:hAnsiTheme="minorHAnsi" w:cstheme="minorHAnsi"/>
                <w:bCs/>
                <w:i/>
                <w:iCs/>
                <w:sz w:val="20"/>
                <w:szCs w:val="20"/>
              </w:rPr>
              <w:t>privaţi</w:t>
            </w:r>
            <w:proofErr w:type="spellEnd"/>
            <w:r w:rsidRPr="00D91C1D">
              <w:rPr>
                <w:rFonts w:asciiTheme="minorHAnsi" w:hAnsiTheme="minorHAnsi" w:cstheme="minorHAnsi"/>
                <w:bCs/>
                <w:i/>
                <w:iCs/>
                <w:sz w:val="20"/>
                <w:szCs w:val="20"/>
              </w:rPr>
              <w:t xml:space="preserve">, inclusiv structuri de sprijin). Dacă prin aceste sinergii, clar identificate și redate (inclusiv prin colaborări anterioare sau prezente), se </w:t>
            </w:r>
            <w:proofErr w:type="spellStart"/>
            <w:r w:rsidRPr="00D91C1D">
              <w:rPr>
                <w:rFonts w:asciiTheme="minorHAnsi" w:hAnsiTheme="minorHAnsi" w:cstheme="minorHAnsi"/>
                <w:bCs/>
                <w:i/>
                <w:iCs/>
                <w:sz w:val="20"/>
                <w:szCs w:val="20"/>
              </w:rPr>
              <w:t>dovedeşte</w:t>
            </w:r>
            <w:proofErr w:type="spellEnd"/>
            <w:r w:rsidRPr="00D91C1D">
              <w:rPr>
                <w:rFonts w:asciiTheme="minorHAnsi" w:hAnsiTheme="minorHAnsi" w:cstheme="minorHAnsi"/>
                <w:bCs/>
                <w:i/>
                <w:iCs/>
                <w:sz w:val="20"/>
                <w:szCs w:val="20"/>
              </w:rPr>
              <w:t xml:space="preserve"> efectul multiplicator și  </w:t>
            </w:r>
            <w:proofErr w:type="spellStart"/>
            <w:r w:rsidRPr="00D91C1D">
              <w:rPr>
                <w:rFonts w:asciiTheme="minorHAnsi" w:hAnsiTheme="minorHAnsi" w:cstheme="minorHAnsi"/>
                <w:bCs/>
                <w:i/>
                <w:iCs/>
                <w:sz w:val="20"/>
                <w:szCs w:val="20"/>
              </w:rPr>
              <w:t>contribuţia</w:t>
            </w:r>
            <w:proofErr w:type="spellEnd"/>
            <w:r w:rsidRPr="00D91C1D">
              <w:rPr>
                <w:rFonts w:asciiTheme="minorHAnsi" w:hAnsiTheme="minorHAnsi" w:cstheme="minorHAnsi"/>
                <w:bCs/>
                <w:i/>
                <w:iCs/>
                <w:sz w:val="20"/>
                <w:szCs w:val="20"/>
              </w:rPr>
              <w:t xml:space="preserve"> la revigorarea </w:t>
            </w:r>
            <w:proofErr w:type="spellStart"/>
            <w:r w:rsidRPr="00D91C1D">
              <w:rPr>
                <w:rFonts w:asciiTheme="minorHAnsi" w:hAnsiTheme="minorHAnsi" w:cstheme="minorHAnsi"/>
                <w:bCs/>
                <w:i/>
                <w:iCs/>
                <w:sz w:val="20"/>
                <w:szCs w:val="20"/>
              </w:rPr>
              <w:t>şi</w:t>
            </w:r>
            <w:proofErr w:type="spellEnd"/>
            <w:r w:rsidRPr="00D91C1D">
              <w:rPr>
                <w:rFonts w:asciiTheme="minorHAnsi" w:hAnsiTheme="minorHAnsi" w:cstheme="minorHAnsi"/>
                <w:bCs/>
                <w:i/>
                <w:iCs/>
                <w:sz w:val="20"/>
                <w:szCs w:val="20"/>
              </w:rPr>
              <w:t xml:space="preserve"> dezvoltarea economiei locale </w:t>
            </w:r>
            <w:proofErr w:type="spellStart"/>
            <w:r w:rsidRPr="00D91C1D">
              <w:rPr>
                <w:rFonts w:asciiTheme="minorHAnsi" w:hAnsiTheme="minorHAnsi" w:cstheme="minorHAnsi"/>
                <w:bCs/>
                <w:i/>
                <w:iCs/>
                <w:sz w:val="20"/>
                <w:szCs w:val="20"/>
              </w:rPr>
              <w:t>şi</w:t>
            </w:r>
            <w:proofErr w:type="spellEnd"/>
            <w:r w:rsidRPr="00D91C1D">
              <w:rPr>
                <w:rFonts w:asciiTheme="minorHAnsi" w:hAnsiTheme="minorHAnsi" w:cstheme="minorHAnsi"/>
                <w:bCs/>
                <w:i/>
                <w:iCs/>
                <w:sz w:val="20"/>
                <w:szCs w:val="20"/>
              </w:rPr>
              <w:t xml:space="preserve"> regionale prin specializare inteligentă. </w:t>
            </w:r>
          </w:p>
          <w:p w14:paraId="37D89C83" w14:textId="77777777" w:rsidR="00B036F4" w:rsidRPr="00D91C1D" w:rsidRDefault="00B036F4" w:rsidP="00F842CC">
            <w:pPr>
              <w:jc w:val="both"/>
              <w:rPr>
                <w:rFonts w:asciiTheme="minorHAnsi" w:hAnsiTheme="minorHAnsi" w:cstheme="minorHAnsi"/>
                <w:bCs/>
                <w:i/>
                <w:iCs/>
                <w:sz w:val="20"/>
                <w:szCs w:val="20"/>
              </w:rPr>
            </w:pPr>
          </w:p>
          <w:p w14:paraId="1FE3FC90" w14:textId="71DA6814" w:rsidR="00B036F4" w:rsidRPr="00D91C1D" w:rsidRDefault="00B036F4" w:rsidP="008D01ED">
            <w:pPr>
              <w:jc w:val="both"/>
              <w:rPr>
                <w:rFonts w:asciiTheme="minorHAnsi" w:hAnsiTheme="minorHAnsi" w:cstheme="minorHAnsi"/>
                <w:bCs/>
                <w:i/>
                <w:iCs/>
                <w:sz w:val="18"/>
                <w:szCs w:val="18"/>
              </w:rPr>
            </w:pPr>
            <w:r w:rsidRPr="00D91C1D">
              <w:rPr>
                <w:rFonts w:asciiTheme="minorHAnsi" w:hAnsiTheme="minorHAnsi" w:cstheme="minorHAnsi"/>
                <w:bCs/>
                <w:i/>
                <w:iCs/>
                <w:sz w:val="18"/>
                <w:szCs w:val="18"/>
              </w:rPr>
              <w:t>Notă: Se va anexa Acordul de parteneriat, în cazul proiectelor depuse în parteneriat</w:t>
            </w:r>
          </w:p>
        </w:tc>
      </w:tr>
      <w:tr w:rsidR="00B036F4" w:rsidRPr="00D91C1D" w14:paraId="6BC7C5FF" w14:textId="77777777" w:rsidTr="00B036F4">
        <w:trPr>
          <w:trHeight w:val="215"/>
        </w:trPr>
        <w:tc>
          <w:tcPr>
            <w:tcW w:w="451" w:type="dxa"/>
            <w:vMerge w:val="restart"/>
          </w:tcPr>
          <w:p w14:paraId="63C15C57" w14:textId="77777777" w:rsidR="00B036F4" w:rsidRPr="00D91C1D" w:rsidRDefault="00B036F4" w:rsidP="008D01ED">
            <w:pPr>
              <w:pStyle w:val="ListParagraph"/>
              <w:numPr>
                <w:ilvl w:val="0"/>
                <w:numId w:val="2"/>
              </w:numPr>
              <w:rPr>
                <w:rFonts w:asciiTheme="minorHAnsi" w:hAnsiTheme="minorHAnsi" w:cstheme="minorHAnsi"/>
                <w:bCs/>
                <w:lang w:val="ro-RO"/>
              </w:rPr>
            </w:pPr>
          </w:p>
        </w:tc>
        <w:tc>
          <w:tcPr>
            <w:tcW w:w="9830" w:type="dxa"/>
            <w:shd w:val="clear" w:color="auto" w:fill="F2F2F2" w:themeFill="background1" w:themeFillShade="F2"/>
          </w:tcPr>
          <w:p w14:paraId="48186AD8" w14:textId="5B4B31E2" w:rsidR="00B036F4" w:rsidRPr="00D91C1D" w:rsidRDefault="00B036F4" w:rsidP="00B036F4">
            <w:pPr>
              <w:jc w:val="both"/>
              <w:rPr>
                <w:rFonts w:asciiTheme="minorHAnsi" w:hAnsiTheme="minorHAnsi" w:cstheme="minorHAnsi"/>
                <w:b/>
                <w:sz w:val="22"/>
                <w:szCs w:val="22"/>
              </w:rPr>
            </w:pPr>
            <w:r w:rsidRPr="00D91C1D">
              <w:rPr>
                <w:rFonts w:asciiTheme="minorHAnsi" w:hAnsiTheme="minorHAnsi" w:cstheme="minorHAnsi"/>
                <w:b/>
                <w:sz w:val="22"/>
                <w:szCs w:val="22"/>
              </w:rPr>
              <w:t>Caracterul integrat al activităților</w:t>
            </w:r>
          </w:p>
        </w:tc>
      </w:tr>
      <w:tr w:rsidR="00B036F4" w:rsidRPr="00D91C1D" w14:paraId="43E93351" w14:textId="77777777" w:rsidTr="00B036F4">
        <w:trPr>
          <w:trHeight w:val="215"/>
        </w:trPr>
        <w:tc>
          <w:tcPr>
            <w:tcW w:w="451" w:type="dxa"/>
            <w:vMerge/>
          </w:tcPr>
          <w:p w14:paraId="61825815" w14:textId="77777777" w:rsidR="00B036F4" w:rsidRPr="00D91C1D" w:rsidRDefault="00B036F4" w:rsidP="00B036F4">
            <w:pPr>
              <w:rPr>
                <w:rFonts w:asciiTheme="minorHAnsi" w:hAnsiTheme="minorHAnsi" w:cstheme="minorHAnsi"/>
                <w:bCs/>
              </w:rPr>
            </w:pPr>
          </w:p>
        </w:tc>
        <w:tc>
          <w:tcPr>
            <w:tcW w:w="9830" w:type="dxa"/>
            <w:shd w:val="clear" w:color="auto" w:fill="auto"/>
          </w:tcPr>
          <w:p w14:paraId="701B0674" w14:textId="77777777" w:rsidR="00B036F4" w:rsidRPr="00D91C1D" w:rsidRDefault="00B036F4" w:rsidP="00B036F4">
            <w:pPr>
              <w:jc w:val="both"/>
              <w:rPr>
                <w:rFonts w:asciiTheme="minorHAnsi" w:hAnsiTheme="minorHAnsi" w:cstheme="minorHAnsi"/>
                <w:bCs/>
                <w:i/>
                <w:iCs/>
                <w:sz w:val="20"/>
                <w:szCs w:val="20"/>
              </w:rPr>
            </w:pPr>
            <w:r w:rsidRPr="00D91C1D">
              <w:rPr>
                <w:rFonts w:asciiTheme="minorHAnsi" w:hAnsiTheme="minorHAnsi" w:cstheme="minorHAnsi"/>
                <w:bCs/>
                <w:i/>
                <w:iCs/>
                <w:sz w:val="20"/>
                <w:szCs w:val="20"/>
              </w:rPr>
              <w:t xml:space="preserve">Se va specifica dacă ideea de proiect </w:t>
            </w:r>
            <w:r w:rsidRPr="00D91C1D">
              <w:rPr>
                <w:rFonts w:asciiTheme="minorHAnsi" w:hAnsiTheme="minorHAnsi" w:cstheme="minorHAnsi"/>
                <w:bCs/>
                <w:i/>
                <w:iCs/>
                <w:color w:val="000000" w:themeColor="text1"/>
                <w:sz w:val="20"/>
                <w:szCs w:val="20"/>
              </w:rPr>
              <w:t xml:space="preserve">de investiție </w:t>
            </w:r>
            <w:proofErr w:type="spellStart"/>
            <w:r w:rsidRPr="00D91C1D">
              <w:rPr>
                <w:rFonts w:asciiTheme="minorHAnsi" w:hAnsiTheme="minorHAnsi" w:cstheme="minorHAnsi"/>
                <w:bCs/>
                <w:i/>
                <w:iCs/>
                <w:sz w:val="20"/>
                <w:szCs w:val="20"/>
              </w:rPr>
              <w:t>conţine</w:t>
            </w:r>
            <w:proofErr w:type="spellEnd"/>
            <w:r w:rsidRPr="00D91C1D">
              <w:rPr>
                <w:rFonts w:asciiTheme="minorHAnsi" w:hAnsiTheme="minorHAnsi" w:cstheme="minorHAnsi"/>
                <w:bCs/>
                <w:i/>
                <w:iCs/>
                <w:sz w:val="20"/>
                <w:szCs w:val="20"/>
              </w:rPr>
              <w:t xml:space="preserve"> componentele de: cercetare (dezvoltare experimentală </w:t>
            </w:r>
            <w:proofErr w:type="spellStart"/>
            <w:r w:rsidRPr="00D91C1D">
              <w:rPr>
                <w:rFonts w:asciiTheme="minorHAnsi" w:hAnsiTheme="minorHAnsi" w:cstheme="minorHAnsi"/>
                <w:bCs/>
                <w:i/>
                <w:iCs/>
                <w:sz w:val="20"/>
                <w:szCs w:val="20"/>
              </w:rPr>
              <w:t>şi</w:t>
            </w:r>
            <w:proofErr w:type="spellEnd"/>
            <w:r w:rsidRPr="00D91C1D">
              <w:rPr>
                <w:rFonts w:asciiTheme="minorHAnsi" w:hAnsiTheme="minorHAnsi" w:cstheme="minorHAnsi"/>
                <w:bCs/>
                <w:i/>
                <w:iCs/>
                <w:sz w:val="20"/>
                <w:szCs w:val="20"/>
              </w:rPr>
              <w:t xml:space="preserve">/sau cercetare experimentală și/sau transfer tehnologic - OBLIGATORIU), </w:t>
            </w:r>
            <w:proofErr w:type="spellStart"/>
            <w:r w:rsidRPr="00D91C1D">
              <w:rPr>
                <w:rFonts w:asciiTheme="minorHAnsi" w:hAnsiTheme="minorHAnsi" w:cstheme="minorHAnsi"/>
                <w:bCs/>
                <w:i/>
                <w:iCs/>
                <w:sz w:val="20"/>
                <w:szCs w:val="20"/>
              </w:rPr>
              <w:t>investiţii</w:t>
            </w:r>
            <w:proofErr w:type="spellEnd"/>
            <w:r w:rsidRPr="00D91C1D">
              <w:rPr>
                <w:rFonts w:asciiTheme="minorHAnsi" w:hAnsiTheme="minorHAnsi" w:cstheme="minorHAnsi"/>
                <w:bCs/>
                <w:i/>
                <w:iCs/>
                <w:sz w:val="20"/>
                <w:szCs w:val="20"/>
              </w:rPr>
              <w:t xml:space="preserve"> în vederea pregătirii </w:t>
            </w:r>
            <w:proofErr w:type="spellStart"/>
            <w:r w:rsidRPr="00D91C1D">
              <w:rPr>
                <w:rFonts w:asciiTheme="minorHAnsi" w:hAnsiTheme="minorHAnsi" w:cstheme="minorHAnsi"/>
                <w:bCs/>
                <w:i/>
                <w:iCs/>
                <w:sz w:val="20"/>
                <w:szCs w:val="20"/>
              </w:rPr>
              <w:t>producţiei</w:t>
            </w:r>
            <w:proofErr w:type="spellEnd"/>
            <w:r w:rsidRPr="00D91C1D">
              <w:rPr>
                <w:rFonts w:asciiTheme="minorHAnsi" w:hAnsiTheme="minorHAnsi" w:cstheme="minorHAnsi"/>
                <w:bCs/>
                <w:i/>
                <w:iCs/>
                <w:sz w:val="20"/>
                <w:szCs w:val="20"/>
              </w:rPr>
              <w:t xml:space="preserve"> bunului inovativ </w:t>
            </w:r>
            <w:proofErr w:type="spellStart"/>
            <w:r w:rsidRPr="00D91C1D">
              <w:rPr>
                <w:rFonts w:asciiTheme="minorHAnsi" w:hAnsiTheme="minorHAnsi" w:cstheme="minorHAnsi"/>
                <w:bCs/>
                <w:i/>
                <w:iCs/>
                <w:sz w:val="20"/>
                <w:szCs w:val="20"/>
              </w:rPr>
              <w:t>şi</w:t>
            </w:r>
            <w:proofErr w:type="spellEnd"/>
            <w:r w:rsidRPr="00D91C1D">
              <w:rPr>
                <w:rFonts w:asciiTheme="minorHAnsi" w:hAnsiTheme="minorHAnsi" w:cstheme="minorHAnsi"/>
                <w:bCs/>
                <w:i/>
                <w:iCs/>
                <w:sz w:val="20"/>
                <w:szCs w:val="20"/>
              </w:rPr>
              <w:t xml:space="preserve">/sau a furnizării serviciului inovativ (OBLIGATORIU), de sprijinire a comercializării (OPŢIONAL). </w:t>
            </w:r>
          </w:p>
          <w:p w14:paraId="57D37B70" w14:textId="77777777" w:rsidR="00B036F4" w:rsidRPr="00D91C1D" w:rsidRDefault="00B036F4" w:rsidP="00B036F4">
            <w:pPr>
              <w:jc w:val="both"/>
              <w:rPr>
                <w:rFonts w:asciiTheme="minorHAnsi" w:hAnsiTheme="minorHAnsi" w:cstheme="minorHAnsi"/>
                <w:bCs/>
                <w:i/>
                <w:iCs/>
                <w:sz w:val="20"/>
                <w:szCs w:val="20"/>
              </w:rPr>
            </w:pPr>
          </w:p>
          <w:p w14:paraId="673355B8" w14:textId="77777777" w:rsidR="00B036F4" w:rsidRPr="00D91C1D" w:rsidRDefault="00B036F4" w:rsidP="00B036F4">
            <w:pPr>
              <w:jc w:val="both"/>
              <w:rPr>
                <w:rFonts w:asciiTheme="minorHAnsi" w:hAnsiTheme="minorHAnsi" w:cstheme="minorHAnsi"/>
                <w:bCs/>
                <w:i/>
                <w:iCs/>
                <w:sz w:val="20"/>
                <w:szCs w:val="20"/>
              </w:rPr>
            </w:pPr>
            <w:r w:rsidRPr="00D91C1D">
              <w:rPr>
                <w:rFonts w:asciiTheme="minorHAnsi" w:hAnsiTheme="minorHAnsi" w:cstheme="minorHAnsi"/>
                <w:bCs/>
                <w:i/>
                <w:iCs/>
                <w:sz w:val="20"/>
                <w:szCs w:val="20"/>
              </w:rPr>
              <w:t>Activitățile prevăzute în proiect trebuie să fie:</w:t>
            </w:r>
          </w:p>
          <w:p w14:paraId="13709008" w14:textId="02BA48B2" w:rsidR="000C74AD" w:rsidRPr="00D91C1D" w:rsidRDefault="00923E1D" w:rsidP="000C74AD">
            <w:pPr>
              <w:pStyle w:val="NoSpacing"/>
              <w:numPr>
                <w:ilvl w:val="0"/>
                <w:numId w:val="18"/>
              </w:numPr>
              <w:rPr>
                <w:rFonts w:asciiTheme="minorHAnsi" w:hAnsiTheme="minorHAnsi" w:cstheme="minorHAnsi"/>
                <w:i/>
                <w:iCs/>
                <w:sz w:val="20"/>
                <w:szCs w:val="20"/>
              </w:rPr>
            </w:pPr>
            <w:r w:rsidRPr="00D91C1D">
              <w:rPr>
                <w:rFonts w:asciiTheme="minorHAnsi" w:hAnsiTheme="minorHAnsi" w:cstheme="minorHAnsi"/>
                <w:i/>
                <w:iCs/>
                <w:sz w:val="20"/>
                <w:szCs w:val="20"/>
              </w:rPr>
              <w:t>Activități</w:t>
            </w:r>
            <w:r w:rsidR="00B036F4" w:rsidRPr="00D91C1D">
              <w:rPr>
                <w:rFonts w:asciiTheme="minorHAnsi" w:hAnsiTheme="minorHAnsi" w:cstheme="minorHAnsi"/>
                <w:i/>
                <w:iCs/>
                <w:sz w:val="20"/>
                <w:szCs w:val="20"/>
              </w:rPr>
              <w:t xml:space="preserve"> de cercetare/transfer tehnologic </w:t>
            </w:r>
          </w:p>
          <w:p w14:paraId="567064BF" w14:textId="2B147821" w:rsidR="00B036F4" w:rsidRPr="00D91C1D" w:rsidRDefault="000C74AD" w:rsidP="000C74AD">
            <w:pPr>
              <w:pStyle w:val="NoSpacing"/>
              <w:numPr>
                <w:ilvl w:val="0"/>
                <w:numId w:val="18"/>
              </w:numPr>
              <w:rPr>
                <w:rFonts w:asciiTheme="minorHAnsi" w:hAnsiTheme="minorHAnsi" w:cstheme="minorHAnsi"/>
                <w:i/>
                <w:iCs/>
                <w:sz w:val="20"/>
                <w:szCs w:val="20"/>
              </w:rPr>
            </w:pPr>
            <w:r w:rsidRPr="00D91C1D">
              <w:rPr>
                <w:rFonts w:asciiTheme="minorHAnsi" w:hAnsiTheme="minorHAnsi" w:cstheme="minorHAnsi"/>
                <w:i/>
                <w:iCs/>
                <w:sz w:val="20"/>
                <w:szCs w:val="20"/>
              </w:rPr>
              <w:t>Activități</w:t>
            </w:r>
            <w:r w:rsidR="00B036F4" w:rsidRPr="00D91C1D">
              <w:rPr>
                <w:rFonts w:asciiTheme="minorHAnsi" w:hAnsiTheme="minorHAnsi" w:cstheme="minorHAnsi"/>
                <w:i/>
                <w:iCs/>
                <w:sz w:val="20"/>
                <w:szCs w:val="20"/>
              </w:rPr>
              <w:t xml:space="preserve"> de cercetare/transfer tehnologic și investiții </w:t>
            </w:r>
          </w:p>
          <w:p w14:paraId="607A039B" w14:textId="34AE7762" w:rsidR="00B036F4" w:rsidRPr="00D91C1D" w:rsidRDefault="00923E1D" w:rsidP="000C74AD">
            <w:pPr>
              <w:pStyle w:val="ListParagraph"/>
              <w:numPr>
                <w:ilvl w:val="0"/>
                <w:numId w:val="18"/>
              </w:numPr>
              <w:jc w:val="both"/>
              <w:rPr>
                <w:rFonts w:asciiTheme="minorHAnsi" w:hAnsiTheme="minorHAnsi" w:cstheme="minorHAnsi"/>
                <w:b/>
                <w:lang w:val="ro-RO"/>
              </w:rPr>
            </w:pPr>
            <w:r w:rsidRPr="00D91C1D">
              <w:rPr>
                <w:rFonts w:asciiTheme="minorHAnsi" w:hAnsiTheme="minorHAnsi" w:cstheme="minorHAnsi"/>
                <w:i/>
                <w:iCs/>
                <w:sz w:val="20"/>
                <w:szCs w:val="20"/>
                <w:lang w:val="ro-RO"/>
              </w:rPr>
              <w:t>Activități</w:t>
            </w:r>
            <w:r w:rsidR="00B036F4" w:rsidRPr="00D91C1D">
              <w:rPr>
                <w:rFonts w:asciiTheme="minorHAnsi" w:hAnsiTheme="minorHAnsi" w:cstheme="minorHAnsi"/>
                <w:i/>
                <w:iCs/>
                <w:sz w:val="20"/>
                <w:szCs w:val="20"/>
                <w:lang w:val="ro-RO"/>
              </w:rPr>
              <w:t xml:space="preserve"> de sprijinire a comercializării</w:t>
            </w:r>
          </w:p>
        </w:tc>
      </w:tr>
      <w:tr w:rsidR="00B036F4" w:rsidRPr="00D91C1D" w14:paraId="28F82956" w14:textId="77777777" w:rsidTr="00B036F4">
        <w:trPr>
          <w:trHeight w:val="215"/>
        </w:trPr>
        <w:tc>
          <w:tcPr>
            <w:tcW w:w="451" w:type="dxa"/>
            <w:vMerge w:val="restart"/>
          </w:tcPr>
          <w:p w14:paraId="6A03A632" w14:textId="77777777" w:rsidR="00B036F4" w:rsidRPr="00D91C1D" w:rsidRDefault="00B036F4" w:rsidP="008D01ED">
            <w:pPr>
              <w:pStyle w:val="ListParagraph"/>
              <w:numPr>
                <w:ilvl w:val="0"/>
                <w:numId w:val="2"/>
              </w:numPr>
              <w:rPr>
                <w:rFonts w:asciiTheme="minorHAnsi" w:hAnsiTheme="minorHAnsi" w:cstheme="minorHAnsi"/>
                <w:bCs/>
                <w:lang w:val="ro-RO"/>
              </w:rPr>
            </w:pPr>
          </w:p>
        </w:tc>
        <w:tc>
          <w:tcPr>
            <w:tcW w:w="9830" w:type="dxa"/>
            <w:shd w:val="clear" w:color="auto" w:fill="F2F2F2" w:themeFill="background1" w:themeFillShade="F2"/>
          </w:tcPr>
          <w:p w14:paraId="611620E0" w14:textId="0F143F8A" w:rsidR="00B036F4" w:rsidRPr="00D91C1D" w:rsidRDefault="00B036F4" w:rsidP="008D01ED">
            <w:pPr>
              <w:jc w:val="both"/>
              <w:rPr>
                <w:rFonts w:asciiTheme="minorHAnsi" w:hAnsiTheme="minorHAnsi" w:cstheme="minorHAnsi"/>
                <w:b/>
                <w:sz w:val="22"/>
                <w:szCs w:val="22"/>
              </w:rPr>
            </w:pPr>
            <w:bookmarkStart w:id="0" w:name="_Hlk51247725"/>
            <w:r w:rsidRPr="00D91C1D">
              <w:rPr>
                <w:rFonts w:asciiTheme="minorHAnsi" w:hAnsiTheme="minorHAnsi" w:cstheme="minorHAnsi"/>
                <w:b/>
                <w:sz w:val="22"/>
                <w:szCs w:val="22"/>
              </w:rPr>
              <w:t>Gradul de maturitate al componentei de cercetare</w:t>
            </w:r>
            <w:bookmarkEnd w:id="0"/>
          </w:p>
        </w:tc>
      </w:tr>
      <w:tr w:rsidR="00B036F4" w:rsidRPr="00D91C1D" w14:paraId="072D3B34" w14:textId="77777777" w:rsidTr="00B036F4">
        <w:trPr>
          <w:trHeight w:val="215"/>
        </w:trPr>
        <w:tc>
          <w:tcPr>
            <w:tcW w:w="451" w:type="dxa"/>
            <w:vMerge/>
          </w:tcPr>
          <w:p w14:paraId="3A626310" w14:textId="77777777" w:rsidR="00B036F4" w:rsidRPr="00D91C1D" w:rsidRDefault="00B036F4" w:rsidP="00B036F4">
            <w:pPr>
              <w:rPr>
                <w:rFonts w:asciiTheme="minorHAnsi" w:hAnsiTheme="minorHAnsi" w:cstheme="minorHAnsi"/>
                <w:bCs/>
              </w:rPr>
            </w:pPr>
          </w:p>
        </w:tc>
        <w:tc>
          <w:tcPr>
            <w:tcW w:w="9830" w:type="dxa"/>
            <w:shd w:val="clear" w:color="auto" w:fill="auto"/>
          </w:tcPr>
          <w:p w14:paraId="5973D983" w14:textId="77777777" w:rsidR="00B036F4" w:rsidRPr="00D91C1D" w:rsidRDefault="00B036F4" w:rsidP="00B036F4">
            <w:pPr>
              <w:jc w:val="both"/>
              <w:rPr>
                <w:rFonts w:asciiTheme="minorHAnsi" w:hAnsiTheme="minorHAnsi" w:cstheme="minorHAnsi"/>
                <w:bCs/>
                <w:i/>
                <w:iCs/>
                <w:sz w:val="20"/>
                <w:szCs w:val="20"/>
              </w:rPr>
            </w:pPr>
            <w:r w:rsidRPr="00D91C1D">
              <w:rPr>
                <w:rFonts w:asciiTheme="minorHAnsi" w:hAnsiTheme="minorHAnsi" w:cstheme="minorHAnsi"/>
                <w:bCs/>
                <w:i/>
                <w:iCs/>
                <w:sz w:val="20"/>
                <w:szCs w:val="20"/>
              </w:rPr>
              <w:t xml:space="preserve">Se va specifica nivelul de maturitate tehnologică ținând cont de: </w:t>
            </w:r>
          </w:p>
          <w:p w14:paraId="4C6C62B6" w14:textId="7B375828" w:rsidR="00B036F4" w:rsidRPr="00D91C1D" w:rsidRDefault="00923E1D" w:rsidP="00B036F4">
            <w:pPr>
              <w:pStyle w:val="ListParagraph"/>
              <w:numPr>
                <w:ilvl w:val="0"/>
                <w:numId w:val="7"/>
              </w:numPr>
              <w:jc w:val="both"/>
              <w:rPr>
                <w:rFonts w:asciiTheme="minorHAnsi" w:hAnsiTheme="minorHAnsi" w:cstheme="minorHAnsi"/>
                <w:bCs/>
                <w:i/>
                <w:iCs/>
                <w:sz w:val="20"/>
                <w:szCs w:val="20"/>
                <w:lang w:val="ro-RO"/>
              </w:rPr>
            </w:pPr>
            <w:r w:rsidRPr="00D91C1D">
              <w:rPr>
                <w:rFonts w:asciiTheme="minorHAnsi" w:hAnsiTheme="minorHAnsi" w:cstheme="minorHAnsi"/>
                <w:bCs/>
                <w:i/>
                <w:iCs/>
                <w:sz w:val="20"/>
                <w:szCs w:val="20"/>
                <w:lang w:val="ro-RO"/>
              </w:rPr>
              <w:t>Existența</w:t>
            </w:r>
            <w:r w:rsidR="00B036F4" w:rsidRPr="00D91C1D">
              <w:rPr>
                <w:rFonts w:asciiTheme="minorHAnsi" w:hAnsiTheme="minorHAnsi" w:cstheme="minorHAnsi"/>
                <w:bCs/>
                <w:i/>
                <w:iCs/>
                <w:sz w:val="20"/>
                <w:szCs w:val="20"/>
                <w:lang w:val="ro-RO"/>
              </w:rPr>
              <w:t xml:space="preserve"> unui rezultat clar al cercetării </w:t>
            </w:r>
            <w:proofErr w:type="spellStart"/>
            <w:r w:rsidR="00B036F4" w:rsidRPr="00D91C1D">
              <w:rPr>
                <w:rFonts w:asciiTheme="minorHAnsi" w:hAnsiTheme="minorHAnsi" w:cstheme="minorHAnsi"/>
                <w:bCs/>
                <w:i/>
                <w:iCs/>
                <w:sz w:val="20"/>
                <w:szCs w:val="20"/>
                <w:lang w:val="ro-RO"/>
              </w:rPr>
              <w:t>şi</w:t>
            </w:r>
            <w:proofErr w:type="spellEnd"/>
            <w:r w:rsidR="00B036F4" w:rsidRPr="00D91C1D">
              <w:rPr>
                <w:rFonts w:asciiTheme="minorHAnsi" w:hAnsiTheme="minorHAnsi" w:cstheme="minorHAnsi"/>
                <w:bCs/>
                <w:i/>
                <w:iCs/>
                <w:sz w:val="20"/>
                <w:szCs w:val="20"/>
                <w:lang w:val="ro-RO"/>
              </w:rPr>
              <w:t xml:space="preserve"> a unei </w:t>
            </w:r>
            <w:proofErr w:type="spellStart"/>
            <w:r w:rsidR="00B036F4" w:rsidRPr="00D91C1D">
              <w:rPr>
                <w:rFonts w:asciiTheme="minorHAnsi" w:hAnsiTheme="minorHAnsi" w:cstheme="minorHAnsi"/>
                <w:bCs/>
                <w:i/>
                <w:iCs/>
                <w:sz w:val="20"/>
                <w:szCs w:val="20"/>
                <w:lang w:val="ro-RO"/>
              </w:rPr>
              <w:t>documentaţii</w:t>
            </w:r>
            <w:proofErr w:type="spellEnd"/>
            <w:r w:rsidR="00B036F4" w:rsidRPr="00D91C1D">
              <w:rPr>
                <w:rFonts w:asciiTheme="minorHAnsi" w:hAnsiTheme="minorHAnsi" w:cstheme="minorHAnsi"/>
                <w:bCs/>
                <w:i/>
                <w:iCs/>
                <w:sz w:val="20"/>
                <w:szCs w:val="20"/>
                <w:lang w:val="ro-RO"/>
              </w:rPr>
              <w:t xml:space="preserve"> pentru solicitarea brevetului sau a unui brevet    </w:t>
            </w:r>
          </w:p>
          <w:p w14:paraId="7513BE13" w14:textId="77777777" w:rsidR="00B036F4" w:rsidRPr="00D91C1D" w:rsidRDefault="00B036F4" w:rsidP="00B036F4">
            <w:pPr>
              <w:pStyle w:val="ListParagraph"/>
              <w:numPr>
                <w:ilvl w:val="0"/>
                <w:numId w:val="7"/>
              </w:numPr>
              <w:jc w:val="both"/>
              <w:rPr>
                <w:rFonts w:asciiTheme="minorHAnsi" w:hAnsiTheme="minorHAnsi" w:cstheme="minorHAnsi"/>
                <w:bCs/>
                <w:i/>
                <w:iCs/>
                <w:sz w:val="20"/>
                <w:szCs w:val="20"/>
                <w:lang w:val="ro-RO"/>
              </w:rPr>
            </w:pPr>
            <w:proofErr w:type="spellStart"/>
            <w:r w:rsidRPr="00D91C1D">
              <w:rPr>
                <w:rFonts w:asciiTheme="minorHAnsi" w:hAnsiTheme="minorHAnsi" w:cstheme="minorHAnsi"/>
                <w:bCs/>
                <w:i/>
                <w:iCs/>
                <w:sz w:val="20"/>
                <w:szCs w:val="20"/>
                <w:lang w:val="ro-RO"/>
              </w:rPr>
              <w:t>Existenţa</w:t>
            </w:r>
            <w:proofErr w:type="spellEnd"/>
            <w:r w:rsidRPr="00D91C1D">
              <w:rPr>
                <w:rFonts w:asciiTheme="minorHAnsi" w:hAnsiTheme="minorHAnsi" w:cstheme="minorHAnsi"/>
                <w:bCs/>
                <w:i/>
                <w:iCs/>
                <w:sz w:val="20"/>
                <w:szCs w:val="20"/>
                <w:lang w:val="ro-RO"/>
              </w:rPr>
              <w:t xml:space="preserve"> unui prototip demonstrat în </w:t>
            </w:r>
            <w:proofErr w:type="spellStart"/>
            <w:r w:rsidRPr="00D91C1D">
              <w:rPr>
                <w:rFonts w:asciiTheme="minorHAnsi" w:hAnsiTheme="minorHAnsi" w:cstheme="minorHAnsi"/>
                <w:bCs/>
                <w:i/>
                <w:iCs/>
                <w:sz w:val="20"/>
                <w:szCs w:val="20"/>
                <w:lang w:val="ro-RO"/>
              </w:rPr>
              <w:t>condiţii</w:t>
            </w:r>
            <w:proofErr w:type="spellEnd"/>
            <w:r w:rsidRPr="00D91C1D">
              <w:rPr>
                <w:rFonts w:asciiTheme="minorHAnsi" w:hAnsiTheme="minorHAnsi" w:cstheme="minorHAnsi"/>
                <w:bCs/>
                <w:i/>
                <w:iCs/>
                <w:sz w:val="20"/>
                <w:szCs w:val="20"/>
                <w:lang w:val="ro-RO"/>
              </w:rPr>
              <w:t xml:space="preserve"> de laborator sau activitate de cercetare industrială demarată  </w:t>
            </w:r>
          </w:p>
          <w:p w14:paraId="116FD691" w14:textId="77777777" w:rsidR="00B036F4" w:rsidRPr="00D91C1D" w:rsidRDefault="00B036F4" w:rsidP="00B036F4">
            <w:pPr>
              <w:pStyle w:val="ListParagraph"/>
              <w:numPr>
                <w:ilvl w:val="0"/>
                <w:numId w:val="7"/>
              </w:numPr>
              <w:jc w:val="both"/>
              <w:rPr>
                <w:rFonts w:asciiTheme="minorHAnsi" w:hAnsiTheme="minorHAnsi" w:cstheme="minorHAnsi"/>
                <w:bCs/>
                <w:sz w:val="20"/>
                <w:szCs w:val="20"/>
                <w:lang w:val="ro-RO"/>
              </w:rPr>
            </w:pPr>
            <w:proofErr w:type="spellStart"/>
            <w:r w:rsidRPr="00D91C1D">
              <w:rPr>
                <w:rFonts w:asciiTheme="minorHAnsi" w:hAnsiTheme="minorHAnsi" w:cstheme="minorHAnsi"/>
                <w:bCs/>
                <w:i/>
                <w:iCs/>
                <w:sz w:val="20"/>
                <w:szCs w:val="20"/>
                <w:lang w:val="ro-RO"/>
              </w:rPr>
              <w:lastRenderedPageBreak/>
              <w:t>Existenţa</w:t>
            </w:r>
            <w:proofErr w:type="spellEnd"/>
            <w:r w:rsidRPr="00D91C1D">
              <w:rPr>
                <w:rFonts w:asciiTheme="minorHAnsi" w:hAnsiTheme="minorHAnsi" w:cstheme="minorHAnsi"/>
                <w:bCs/>
                <w:i/>
                <w:iCs/>
                <w:sz w:val="20"/>
                <w:szCs w:val="20"/>
                <w:lang w:val="ro-RO"/>
              </w:rPr>
              <w:t xml:space="preserve"> unui prototip demonstrat în </w:t>
            </w:r>
            <w:proofErr w:type="spellStart"/>
            <w:r w:rsidRPr="00D91C1D">
              <w:rPr>
                <w:rFonts w:asciiTheme="minorHAnsi" w:hAnsiTheme="minorHAnsi" w:cstheme="minorHAnsi"/>
                <w:bCs/>
                <w:i/>
                <w:iCs/>
                <w:sz w:val="20"/>
                <w:szCs w:val="20"/>
                <w:lang w:val="ro-RO"/>
              </w:rPr>
              <w:t>condiţii</w:t>
            </w:r>
            <w:proofErr w:type="spellEnd"/>
            <w:r w:rsidRPr="00D91C1D">
              <w:rPr>
                <w:rFonts w:asciiTheme="minorHAnsi" w:hAnsiTheme="minorHAnsi" w:cstheme="minorHAnsi"/>
                <w:bCs/>
                <w:i/>
                <w:iCs/>
                <w:sz w:val="20"/>
                <w:szCs w:val="20"/>
                <w:lang w:val="ro-RO"/>
              </w:rPr>
              <w:t xml:space="preserve"> reale sau activitate de dezvoltare experimentală demarată</w:t>
            </w:r>
            <w:r w:rsidRPr="00D91C1D">
              <w:rPr>
                <w:rFonts w:asciiTheme="minorHAnsi" w:hAnsiTheme="minorHAnsi" w:cstheme="minorHAnsi"/>
                <w:bCs/>
                <w:sz w:val="20"/>
                <w:szCs w:val="20"/>
                <w:lang w:val="ro-RO"/>
              </w:rPr>
              <w:t xml:space="preserve">  </w:t>
            </w:r>
          </w:p>
          <w:p w14:paraId="6B7F214B" w14:textId="0A872F4D" w:rsidR="00B036F4" w:rsidRPr="00D91C1D" w:rsidRDefault="00B036F4" w:rsidP="00B036F4">
            <w:pPr>
              <w:jc w:val="both"/>
              <w:rPr>
                <w:rFonts w:asciiTheme="minorHAnsi" w:hAnsiTheme="minorHAnsi" w:cstheme="minorHAnsi"/>
                <w:b/>
                <w:sz w:val="22"/>
                <w:szCs w:val="22"/>
              </w:rPr>
            </w:pPr>
            <w:bookmarkStart w:id="1" w:name="_Hlk51247774"/>
            <w:r w:rsidRPr="00D91C1D">
              <w:rPr>
                <w:rFonts w:asciiTheme="minorHAnsi" w:hAnsiTheme="minorHAnsi" w:cstheme="minorHAnsi"/>
                <w:bCs/>
                <w:i/>
                <w:iCs/>
                <w:sz w:val="18"/>
                <w:szCs w:val="18"/>
              </w:rPr>
              <w:t>Notă: Se va anexa un document relevant justificativ pentru probarea nivelului maturității tehnologice</w:t>
            </w:r>
            <w:bookmarkEnd w:id="1"/>
            <w:r w:rsidRPr="00D91C1D">
              <w:rPr>
                <w:rFonts w:asciiTheme="minorHAnsi" w:hAnsiTheme="minorHAnsi" w:cstheme="minorHAnsi"/>
                <w:bCs/>
                <w:i/>
                <w:iCs/>
                <w:sz w:val="18"/>
                <w:szCs w:val="18"/>
              </w:rPr>
              <w:t xml:space="preserve"> (publicații/documente ce prezintă principiile de bază ale tehnologiei, analiza în vederea argumentării conceptului, rezultatele testelor de laborator pentru determinarea parametrilor de interes și compararea cu predicțiile teoretice, rezultatele testelor pentru ansamblul de componente, cu evidențierea apropierii (sau diferențelor) în raport cu funcționalitatea și performanțele așteptate, etc.</w:t>
            </w:r>
          </w:p>
        </w:tc>
      </w:tr>
    </w:tbl>
    <w:p w14:paraId="36A066E0" w14:textId="03519826" w:rsidR="00FB2EBD" w:rsidRPr="00D91C1D" w:rsidRDefault="00FB2EBD" w:rsidP="00FB2EBD">
      <w:pPr>
        <w:tabs>
          <w:tab w:val="left" w:pos="965"/>
        </w:tabs>
        <w:rPr>
          <w:rFonts w:asciiTheme="minorHAnsi" w:hAnsiTheme="minorHAnsi" w:cstheme="minorHAnsi"/>
          <w:b/>
          <w:sz w:val="22"/>
          <w:szCs w:val="22"/>
        </w:rPr>
      </w:pPr>
    </w:p>
    <w:p w14:paraId="6C469BC8" w14:textId="6BD3276A" w:rsidR="009702E6" w:rsidRPr="00D91C1D" w:rsidRDefault="009702E6" w:rsidP="00FB2EBD">
      <w:pPr>
        <w:tabs>
          <w:tab w:val="left" w:pos="965"/>
        </w:tabs>
        <w:rPr>
          <w:rFonts w:asciiTheme="minorHAnsi" w:hAnsiTheme="minorHAnsi" w:cstheme="minorHAnsi"/>
          <w:b/>
          <w:sz w:val="22"/>
          <w:szCs w:val="22"/>
        </w:rPr>
      </w:pPr>
    </w:p>
    <w:p w14:paraId="141B4F0B" w14:textId="76B42066" w:rsidR="009702E6" w:rsidRPr="00D91C1D" w:rsidRDefault="009702E6" w:rsidP="00FB2EBD">
      <w:pPr>
        <w:tabs>
          <w:tab w:val="left" w:pos="965"/>
        </w:tabs>
        <w:rPr>
          <w:rFonts w:asciiTheme="minorHAnsi" w:hAnsiTheme="minorHAnsi" w:cstheme="minorHAnsi"/>
          <w:b/>
          <w:sz w:val="22"/>
          <w:szCs w:val="22"/>
        </w:rPr>
      </w:pPr>
    </w:p>
    <w:p w14:paraId="774BED3A" w14:textId="36D8B3CC" w:rsidR="009702E6" w:rsidRPr="00D91C1D" w:rsidRDefault="009702E6" w:rsidP="00FB2EBD">
      <w:pPr>
        <w:tabs>
          <w:tab w:val="left" w:pos="965"/>
        </w:tabs>
        <w:rPr>
          <w:rFonts w:asciiTheme="minorHAnsi" w:hAnsiTheme="minorHAnsi" w:cstheme="minorHAnsi"/>
          <w:b/>
          <w:sz w:val="22"/>
          <w:szCs w:val="22"/>
        </w:rPr>
      </w:pPr>
    </w:p>
    <w:p w14:paraId="18620C7F" w14:textId="77777777" w:rsidR="009702E6" w:rsidRPr="00D91C1D" w:rsidRDefault="009702E6" w:rsidP="009702E6">
      <w:pPr>
        <w:jc w:val="both"/>
        <w:rPr>
          <w:rFonts w:asciiTheme="minorHAnsi" w:eastAsia="Times New Roman" w:hAnsiTheme="minorHAnsi" w:cstheme="minorHAnsi"/>
          <w:b/>
          <w:lang w:eastAsia="sk-SK"/>
        </w:rPr>
      </w:pPr>
      <w:r w:rsidRPr="00D91C1D">
        <w:rPr>
          <w:rFonts w:asciiTheme="minorHAnsi" w:eastAsia="Times New Roman" w:hAnsiTheme="minorHAnsi" w:cstheme="minorHAnsi"/>
          <w:b/>
          <w:lang w:eastAsia="sk-SK"/>
        </w:rPr>
        <w:t>Reprezentant legal,</w:t>
      </w:r>
    </w:p>
    <w:p w14:paraId="04861EA9" w14:textId="77777777" w:rsidR="009702E6" w:rsidRPr="00D91C1D" w:rsidRDefault="009702E6" w:rsidP="009702E6">
      <w:pPr>
        <w:jc w:val="both"/>
        <w:rPr>
          <w:rFonts w:asciiTheme="minorHAnsi" w:eastAsia="Times New Roman" w:hAnsiTheme="minorHAnsi" w:cstheme="minorHAnsi"/>
          <w:b/>
          <w:lang w:eastAsia="sk-SK"/>
        </w:rPr>
      </w:pPr>
    </w:p>
    <w:p w14:paraId="2852E78D" w14:textId="3A188713" w:rsidR="009702E6" w:rsidRPr="00D91C1D" w:rsidRDefault="009702E6" w:rsidP="009702E6">
      <w:pPr>
        <w:jc w:val="both"/>
        <w:rPr>
          <w:rFonts w:asciiTheme="minorHAnsi" w:eastAsia="Times New Roman" w:hAnsiTheme="minorHAnsi" w:cstheme="minorHAnsi"/>
          <w:lang w:eastAsia="sk-SK"/>
        </w:rPr>
      </w:pPr>
      <w:r w:rsidRPr="00D91C1D">
        <w:rPr>
          <w:rFonts w:asciiTheme="minorHAnsi" w:eastAsia="Times New Roman" w:hAnsiTheme="minorHAnsi" w:cstheme="minorHAnsi"/>
          <w:lang w:eastAsia="sk-SK"/>
        </w:rPr>
        <w:t>Numele și prenumele: ……………………</w:t>
      </w:r>
      <w:r w:rsidRPr="00D91C1D">
        <w:rPr>
          <w:rFonts w:asciiTheme="minorHAnsi" w:eastAsia="Times New Roman" w:hAnsiTheme="minorHAnsi" w:cstheme="minorHAnsi"/>
          <w:lang w:eastAsia="sk-SK"/>
        </w:rPr>
        <w:tab/>
      </w:r>
    </w:p>
    <w:p w14:paraId="0F89E1DE" w14:textId="77777777" w:rsidR="009702E6" w:rsidRPr="00D91C1D" w:rsidRDefault="009702E6" w:rsidP="009702E6">
      <w:pPr>
        <w:jc w:val="both"/>
        <w:rPr>
          <w:rFonts w:asciiTheme="minorHAnsi" w:eastAsia="Times New Roman" w:hAnsiTheme="minorHAnsi" w:cstheme="minorHAnsi"/>
          <w:lang w:eastAsia="sk-SK"/>
        </w:rPr>
      </w:pPr>
      <w:proofErr w:type="spellStart"/>
      <w:r w:rsidRPr="00D91C1D">
        <w:rPr>
          <w:rFonts w:asciiTheme="minorHAnsi" w:eastAsia="Times New Roman" w:hAnsiTheme="minorHAnsi" w:cstheme="minorHAnsi"/>
          <w:lang w:eastAsia="sk-SK"/>
        </w:rPr>
        <w:t>Funcţia</w:t>
      </w:r>
      <w:proofErr w:type="spellEnd"/>
      <w:r w:rsidRPr="00D91C1D">
        <w:rPr>
          <w:rFonts w:asciiTheme="minorHAnsi" w:eastAsia="Times New Roman" w:hAnsiTheme="minorHAnsi" w:cstheme="minorHAnsi"/>
          <w:lang w:eastAsia="sk-SK"/>
        </w:rPr>
        <w:t>:</w:t>
      </w:r>
    </w:p>
    <w:p w14:paraId="37AACCBA" w14:textId="77777777" w:rsidR="009702E6" w:rsidRPr="00D91C1D" w:rsidRDefault="009702E6" w:rsidP="009702E6">
      <w:pPr>
        <w:jc w:val="both"/>
        <w:rPr>
          <w:rFonts w:asciiTheme="minorHAnsi" w:eastAsia="Times New Roman" w:hAnsiTheme="minorHAnsi" w:cstheme="minorHAnsi"/>
          <w:lang w:eastAsia="sk-SK"/>
        </w:rPr>
      </w:pPr>
      <w:r w:rsidRPr="00D91C1D">
        <w:rPr>
          <w:rFonts w:asciiTheme="minorHAnsi" w:eastAsia="Times New Roman" w:hAnsiTheme="minorHAnsi" w:cstheme="minorHAnsi"/>
          <w:lang w:eastAsia="sk-SK"/>
        </w:rPr>
        <w:t>Semnătura:</w:t>
      </w:r>
      <w:r w:rsidRPr="00D91C1D">
        <w:rPr>
          <w:rFonts w:asciiTheme="minorHAnsi" w:eastAsia="Times New Roman" w:hAnsiTheme="minorHAnsi" w:cstheme="minorHAnsi"/>
          <w:lang w:eastAsia="sk-SK"/>
        </w:rPr>
        <w:tab/>
      </w:r>
    </w:p>
    <w:p w14:paraId="327EA77D" w14:textId="3FEC2EDE" w:rsidR="009702E6" w:rsidRPr="00D91C1D" w:rsidRDefault="009702E6" w:rsidP="00FB2EBD">
      <w:pPr>
        <w:tabs>
          <w:tab w:val="left" w:pos="965"/>
        </w:tabs>
        <w:rPr>
          <w:rFonts w:asciiTheme="minorHAnsi" w:hAnsiTheme="minorHAnsi" w:cstheme="minorHAnsi"/>
          <w:b/>
          <w:sz w:val="22"/>
          <w:szCs w:val="22"/>
        </w:rPr>
      </w:pPr>
    </w:p>
    <w:p w14:paraId="62CEC6EC" w14:textId="31B2487E" w:rsidR="009702E6" w:rsidRPr="00D91C1D" w:rsidRDefault="009702E6" w:rsidP="00FB2EBD">
      <w:pPr>
        <w:tabs>
          <w:tab w:val="left" w:pos="965"/>
        </w:tabs>
        <w:rPr>
          <w:rFonts w:asciiTheme="minorHAnsi" w:hAnsiTheme="minorHAnsi" w:cstheme="minorHAnsi"/>
          <w:b/>
          <w:sz w:val="22"/>
          <w:szCs w:val="22"/>
        </w:rPr>
      </w:pPr>
    </w:p>
    <w:p w14:paraId="1BE21251" w14:textId="77777777" w:rsidR="00B036F4" w:rsidRPr="00D91C1D" w:rsidRDefault="00B036F4">
      <w:pPr>
        <w:rPr>
          <w:rFonts w:asciiTheme="minorHAnsi" w:hAnsiTheme="minorHAnsi" w:cstheme="minorHAnsi"/>
          <w:b/>
          <w:sz w:val="22"/>
          <w:szCs w:val="22"/>
        </w:rPr>
      </w:pPr>
      <w:r w:rsidRPr="00D91C1D">
        <w:rPr>
          <w:rFonts w:asciiTheme="minorHAnsi" w:hAnsiTheme="minorHAnsi" w:cstheme="minorHAnsi"/>
          <w:b/>
          <w:sz w:val="22"/>
          <w:szCs w:val="22"/>
        </w:rPr>
        <w:br w:type="page"/>
      </w:r>
    </w:p>
    <w:p w14:paraId="4297729F" w14:textId="18FC2347" w:rsidR="001E03D2" w:rsidRPr="00D91C1D" w:rsidRDefault="008D3097" w:rsidP="001E03D2">
      <w:pPr>
        <w:tabs>
          <w:tab w:val="left" w:pos="965"/>
        </w:tabs>
        <w:rPr>
          <w:rFonts w:asciiTheme="minorHAnsi" w:hAnsiTheme="minorHAnsi" w:cstheme="minorHAnsi"/>
          <w:b/>
          <w:sz w:val="22"/>
          <w:szCs w:val="22"/>
        </w:rPr>
      </w:pPr>
      <w:r w:rsidRPr="00D91C1D">
        <w:rPr>
          <w:rFonts w:asciiTheme="minorHAnsi" w:hAnsiTheme="minorHAnsi" w:cstheme="minorHAnsi"/>
          <w:b/>
          <w:sz w:val="22"/>
          <w:szCs w:val="22"/>
        </w:rPr>
        <w:lastRenderedPageBreak/>
        <w:t>ATEN</w:t>
      </w:r>
      <w:r w:rsidR="00FA708D" w:rsidRPr="00D91C1D">
        <w:rPr>
          <w:rFonts w:asciiTheme="minorHAnsi" w:hAnsiTheme="minorHAnsi" w:cstheme="minorHAnsi"/>
          <w:b/>
          <w:sz w:val="22"/>
          <w:szCs w:val="22"/>
        </w:rPr>
        <w:t>Ț</w:t>
      </w:r>
      <w:r w:rsidRPr="00D91C1D">
        <w:rPr>
          <w:rFonts w:asciiTheme="minorHAnsi" w:hAnsiTheme="minorHAnsi" w:cstheme="minorHAnsi"/>
          <w:b/>
          <w:sz w:val="22"/>
          <w:szCs w:val="22"/>
        </w:rPr>
        <w:t>IE:</w:t>
      </w:r>
    </w:p>
    <w:p w14:paraId="1E13887B" w14:textId="77777777" w:rsidR="005048AD" w:rsidRPr="00D91C1D" w:rsidRDefault="005048AD" w:rsidP="001E03D2">
      <w:pPr>
        <w:tabs>
          <w:tab w:val="left" w:pos="965"/>
        </w:tabs>
        <w:rPr>
          <w:rFonts w:asciiTheme="minorHAnsi" w:hAnsiTheme="minorHAnsi" w:cstheme="minorHAnsi"/>
          <w:sz w:val="22"/>
          <w:szCs w:val="22"/>
        </w:rPr>
      </w:pPr>
    </w:p>
    <w:p w14:paraId="0273E532" w14:textId="705BC52F" w:rsidR="002D4CA1" w:rsidRPr="00D91C1D" w:rsidRDefault="006D2008" w:rsidP="00884D06">
      <w:pPr>
        <w:pStyle w:val="ListParagraph"/>
        <w:numPr>
          <w:ilvl w:val="0"/>
          <w:numId w:val="4"/>
        </w:numPr>
        <w:shd w:val="clear" w:color="auto" w:fill="FFFFFF"/>
        <w:spacing w:after="0" w:line="240" w:lineRule="auto"/>
        <w:jc w:val="both"/>
        <w:rPr>
          <w:rFonts w:asciiTheme="minorHAnsi" w:hAnsiTheme="minorHAnsi" w:cstheme="minorHAnsi"/>
          <w:sz w:val="20"/>
          <w:szCs w:val="20"/>
          <w:lang w:val="ro-RO"/>
        </w:rPr>
      </w:pPr>
      <w:r w:rsidRPr="00D91C1D">
        <w:rPr>
          <w:rFonts w:asciiTheme="minorHAnsi" w:hAnsiTheme="minorHAnsi" w:cstheme="minorHAnsi"/>
          <w:sz w:val="20"/>
          <w:szCs w:val="20"/>
          <w:lang w:val="ro-RO" w:eastAsia="en-US"/>
        </w:rPr>
        <w:t xml:space="preserve">Beneficiarul trebuie să-și regăsească ideea de proiect </w:t>
      </w:r>
      <w:r w:rsidR="002D4CA1" w:rsidRPr="00D91C1D">
        <w:rPr>
          <w:rFonts w:asciiTheme="minorHAnsi" w:hAnsiTheme="minorHAnsi" w:cstheme="minorHAnsi"/>
          <w:sz w:val="20"/>
          <w:szCs w:val="20"/>
          <w:lang w:val="ro-RO" w:eastAsia="en-US"/>
        </w:rPr>
        <w:t xml:space="preserve"> </w:t>
      </w:r>
      <w:r w:rsidRPr="00D91C1D">
        <w:rPr>
          <w:rFonts w:asciiTheme="minorHAnsi" w:hAnsiTheme="minorHAnsi" w:cstheme="minorHAnsi"/>
          <w:sz w:val="20"/>
          <w:szCs w:val="20"/>
          <w:lang w:val="ro-RO" w:eastAsia="en-US"/>
        </w:rPr>
        <w:t xml:space="preserve">în </w:t>
      </w:r>
      <w:r w:rsidRPr="00D91C1D">
        <w:rPr>
          <w:rFonts w:asciiTheme="minorHAnsi" w:hAnsiTheme="minorHAnsi" w:cstheme="minorHAnsi"/>
          <w:b/>
          <w:bCs/>
          <w:sz w:val="20"/>
          <w:szCs w:val="20"/>
          <w:lang w:val="ro-RO" w:eastAsia="en-US"/>
        </w:rPr>
        <w:t>Anexa 16</w:t>
      </w:r>
      <w:r w:rsidRPr="00D91C1D">
        <w:rPr>
          <w:rFonts w:asciiTheme="minorHAnsi" w:hAnsiTheme="minorHAnsi" w:cstheme="minorHAnsi"/>
          <w:sz w:val="20"/>
          <w:szCs w:val="20"/>
          <w:lang w:val="ro-RO" w:eastAsia="en-US"/>
        </w:rPr>
        <w:t xml:space="preserve"> la Ghidul simplificat al solicitantului,</w:t>
      </w:r>
      <w:r w:rsidR="007849B4" w:rsidRPr="00D91C1D">
        <w:rPr>
          <w:rFonts w:asciiTheme="minorHAnsi" w:hAnsiTheme="minorHAnsi" w:cstheme="minorHAnsi"/>
          <w:sz w:val="20"/>
          <w:szCs w:val="20"/>
          <w:lang w:val="ro-RO" w:eastAsia="en-US"/>
        </w:rPr>
        <w:t xml:space="preserve"> care centralizează </w:t>
      </w:r>
      <w:r w:rsidRPr="00D91C1D">
        <w:rPr>
          <w:rFonts w:asciiTheme="minorHAnsi" w:hAnsiTheme="minorHAnsi" w:cstheme="minorHAnsi"/>
          <w:sz w:val="20"/>
          <w:szCs w:val="20"/>
          <w:lang w:val="ro-RO" w:eastAsia="en-US"/>
        </w:rPr>
        <w:t xml:space="preserve"> idei de proiect </w:t>
      </w:r>
      <w:r w:rsidR="007849B4" w:rsidRPr="00D91C1D">
        <w:rPr>
          <w:rFonts w:asciiTheme="minorHAnsi" w:hAnsiTheme="minorHAnsi" w:cstheme="minorHAnsi"/>
          <w:sz w:val="20"/>
          <w:szCs w:val="20"/>
          <w:lang w:val="ro-RO"/>
        </w:rPr>
        <w:t>colectate în cadrul procesului de preselecție și descoperire antreprenorială, stabilit la nivelul regiunii Sud Muntenia.</w:t>
      </w:r>
    </w:p>
    <w:p w14:paraId="332C5BAC" w14:textId="0A3847C8" w:rsidR="002D4CA1" w:rsidRPr="00D91C1D" w:rsidRDefault="002D4CA1" w:rsidP="007849B4">
      <w:pPr>
        <w:pStyle w:val="ListParagraph"/>
        <w:numPr>
          <w:ilvl w:val="0"/>
          <w:numId w:val="4"/>
        </w:numPr>
        <w:shd w:val="clear" w:color="auto" w:fill="FFFFFF"/>
        <w:spacing w:after="0" w:line="240" w:lineRule="auto"/>
        <w:ind w:left="714" w:hanging="357"/>
        <w:jc w:val="both"/>
        <w:rPr>
          <w:rFonts w:asciiTheme="minorHAnsi" w:hAnsiTheme="minorHAnsi" w:cstheme="minorHAnsi"/>
          <w:sz w:val="20"/>
          <w:szCs w:val="20"/>
          <w:lang w:val="ro-RO"/>
        </w:rPr>
      </w:pPr>
      <w:r w:rsidRPr="00D91C1D">
        <w:rPr>
          <w:rFonts w:asciiTheme="minorHAnsi" w:hAnsiTheme="minorHAnsi" w:cstheme="minorHAnsi"/>
          <w:sz w:val="20"/>
          <w:szCs w:val="20"/>
          <w:lang w:val="ro-RO"/>
        </w:rPr>
        <w:t>O entitate eligibilă, conform OUG nr. 88/2020 poate participa și poate obține sprijin pentru documentația aferentă unui singur proiect de specializare inteligentă, indiferent dacă depune proiect în calitate de beneficiar unic sau de lider/partener.</w:t>
      </w:r>
    </w:p>
    <w:p w14:paraId="47C5AB48" w14:textId="45BDD6F5" w:rsidR="002D4CA1" w:rsidRPr="00D91C1D" w:rsidRDefault="002D4CA1" w:rsidP="007849B4">
      <w:pPr>
        <w:pStyle w:val="al"/>
        <w:numPr>
          <w:ilvl w:val="0"/>
          <w:numId w:val="4"/>
        </w:numPr>
        <w:shd w:val="clear" w:color="auto" w:fill="FFFFFF"/>
        <w:spacing w:before="0" w:beforeAutospacing="0" w:after="0" w:afterAutospacing="0"/>
        <w:ind w:left="714" w:hanging="357"/>
        <w:jc w:val="both"/>
        <w:rPr>
          <w:rFonts w:asciiTheme="minorHAnsi" w:hAnsiTheme="minorHAnsi" w:cstheme="minorHAnsi"/>
          <w:sz w:val="20"/>
          <w:szCs w:val="20"/>
          <w:lang w:val="ro-RO"/>
        </w:rPr>
      </w:pPr>
      <w:r w:rsidRPr="00D91C1D">
        <w:rPr>
          <w:rFonts w:asciiTheme="minorHAnsi" w:hAnsiTheme="minorHAnsi" w:cstheme="minorHAnsi"/>
          <w:sz w:val="20"/>
          <w:szCs w:val="20"/>
          <w:lang w:val="ro-RO"/>
        </w:rPr>
        <w:t xml:space="preserve">Beneficiarii documentațiilor </w:t>
      </w:r>
      <w:proofErr w:type="spellStart"/>
      <w:r w:rsidRPr="00D91C1D">
        <w:rPr>
          <w:rFonts w:asciiTheme="minorHAnsi" w:hAnsiTheme="minorHAnsi" w:cstheme="minorHAnsi"/>
          <w:sz w:val="20"/>
          <w:szCs w:val="20"/>
          <w:lang w:val="ro-RO"/>
        </w:rPr>
        <w:t>tehnico</w:t>
      </w:r>
      <w:proofErr w:type="spellEnd"/>
      <w:r w:rsidRPr="00D91C1D">
        <w:rPr>
          <w:rFonts w:asciiTheme="minorHAnsi" w:hAnsiTheme="minorHAnsi" w:cstheme="minorHAnsi"/>
          <w:sz w:val="20"/>
          <w:szCs w:val="20"/>
          <w:lang w:val="ro-RO"/>
        </w:rPr>
        <w:t xml:space="preserve">-economice pentru care se acordă sprijinul financiar din POAT 2014-2020,  au obligația de a depune cereri de finanțare pentru proiectele pentru care au fost pregătite documentațiile </w:t>
      </w:r>
      <w:proofErr w:type="spellStart"/>
      <w:r w:rsidRPr="00D91C1D">
        <w:rPr>
          <w:rFonts w:asciiTheme="minorHAnsi" w:hAnsiTheme="minorHAnsi" w:cstheme="minorHAnsi"/>
          <w:sz w:val="20"/>
          <w:szCs w:val="20"/>
          <w:lang w:val="ro-RO"/>
        </w:rPr>
        <w:t>tehnico</w:t>
      </w:r>
      <w:proofErr w:type="spellEnd"/>
      <w:r w:rsidRPr="00D91C1D">
        <w:rPr>
          <w:rFonts w:asciiTheme="minorHAnsi" w:hAnsiTheme="minorHAnsi" w:cstheme="minorHAnsi"/>
          <w:sz w:val="20"/>
          <w:szCs w:val="20"/>
          <w:lang w:val="ro-RO"/>
        </w:rPr>
        <w:t xml:space="preserve">-economice, în condițiile care vor fi prevăzute de ghidurile solicitantului pentru apelurile de proiecte lansate în perioada de programare 2021-2027, sub sancțiunea restituirii finanțării acordate în condițiile prevăzute de contractele de finanțare pentru </w:t>
      </w:r>
      <w:r w:rsidR="00B946FD" w:rsidRPr="00D91C1D">
        <w:rPr>
          <w:rFonts w:asciiTheme="minorHAnsi" w:hAnsiTheme="minorHAnsi" w:cstheme="minorHAnsi"/>
          <w:sz w:val="20"/>
          <w:szCs w:val="20"/>
          <w:lang w:val="ro-RO"/>
        </w:rPr>
        <w:t>pregătirea</w:t>
      </w:r>
      <w:r w:rsidRPr="00D91C1D">
        <w:rPr>
          <w:rFonts w:asciiTheme="minorHAnsi" w:hAnsiTheme="minorHAnsi" w:cstheme="minorHAnsi"/>
          <w:sz w:val="20"/>
          <w:szCs w:val="20"/>
          <w:lang w:val="ro-RO"/>
        </w:rPr>
        <w:t xml:space="preserve"> documentațiilor </w:t>
      </w:r>
      <w:proofErr w:type="spellStart"/>
      <w:r w:rsidRPr="00D91C1D">
        <w:rPr>
          <w:rFonts w:asciiTheme="minorHAnsi" w:hAnsiTheme="minorHAnsi" w:cstheme="minorHAnsi"/>
          <w:sz w:val="20"/>
          <w:szCs w:val="20"/>
          <w:lang w:val="ro-RO"/>
        </w:rPr>
        <w:t>tehnico</w:t>
      </w:r>
      <w:proofErr w:type="spellEnd"/>
      <w:r w:rsidRPr="00D91C1D">
        <w:rPr>
          <w:rFonts w:asciiTheme="minorHAnsi" w:hAnsiTheme="minorHAnsi" w:cstheme="minorHAnsi"/>
          <w:sz w:val="20"/>
          <w:szCs w:val="20"/>
          <w:lang w:val="ro-RO"/>
        </w:rPr>
        <w:t xml:space="preserve">-economice. </w:t>
      </w:r>
    </w:p>
    <w:p w14:paraId="0548B2D1" w14:textId="13749096" w:rsidR="002D4CA1" w:rsidRPr="00D91C1D" w:rsidRDefault="002D4CA1" w:rsidP="00884D06">
      <w:pPr>
        <w:pStyle w:val="al"/>
        <w:numPr>
          <w:ilvl w:val="0"/>
          <w:numId w:val="4"/>
        </w:numPr>
        <w:shd w:val="clear" w:color="auto" w:fill="FFFFFF"/>
        <w:spacing w:before="0" w:beforeAutospacing="0" w:after="0" w:afterAutospacing="0"/>
        <w:jc w:val="both"/>
        <w:rPr>
          <w:rFonts w:asciiTheme="minorHAnsi" w:hAnsiTheme="minorHAnsi" w:cstheme="minorHAnsi"/>
          <w:sz w:val="20"/>
          <w:szCs w:val="20"/>
          <w:lang w:val="ro-RO"/>
        </w:rPr>
      </w:pPr>
      <w:r w:rsidRPr="00D91C1D">
        <w:rPr>
          <w:rFonts w:asciiTheme="minorHAnsi" w:hAnsiTheme="minorHAnsi" w:cstheme="minorHAnsi"/>
          <w:sz w:val="20"/>
          <w:szCs w:val="20"/>
          <w:lang w:val="ro-RO"/>
        </w:rPr>
        <w:t xml:space="preserve">La depunerea Fisei de proiect, Solicitantul va depune </w:t>
      </w:r>
      <w:r w:rsidR="00923E1D" w:rsidRPr="00923E1D">
        <w:rPr>
          <w:rFonts w:asciiTheme="minorHAnsi" w:hAnsiTheme="minorHAnsi" w:cstheme="minorHAnsi"/>
          <w:b/>
          <w:bCs/>
          <w:sz w:val="20"/>
          <w:szCs w:val="20"/>
          <w:u w:val="single"/>
          <w:lang w:val="ro-RO"/>
        </w:rPr>
        <w:t>D</w:t>
      </w:r>
      <w:r w:rsidR="00923E1D" w:rsidRPr="00D91C1D">
        <w:rPr>
          <w:rFonts w:asciiTheme="minorHAnsi" w:hAnsiTheme="minorHAnsi" w:cstheme="minorHAnsi"/>
          <w:b/>
          <w:bCs/>
          <w:sz w:val="20"/>
          <w:szCs w:val="20"/>
          <w:u w:val="single"/>
          <w:lang w:val="ro-RO"/>
        </w:rPr>
        <w:t>eclarația</w:t>
      </w:r>
      <w:r w:rsidRPr="00D91C1D">
        <w:rPr>
          <w:rFonts w:asciiTheme="minorHAnsi" w:hAnsiTheme="minorHAnsi" w:cstheme="minorHAnsi"/>
          <w:b/>
          <w:bCs/>
          <w:sz w:val="20"/>
          <w:szCs w:val="20"/>
          <w:u w:val="single"/>
          <w:lang w:val="ro-RO"/>
        </w:rPr>
        <w:t xml:space="preserve"> </w:t>
      </w:r>
      <w:r w:rsidR="000F383E" w:rsidRPr="00D91C1D">
        <w:rPr>
          <w:rFonts w:asciiTheme="minorHAnsi" w:hAnsiTheme="minorHAnsi" w:cstheme="minorHAnsi"/>
          <w:b/>
          <w:bCs/>
          <w:sz w:val="20"/>
          <w:szCs w:val="20"/>
          <w:u w:val="single"/>
          <w:lang w:val="ro-RO"/>
        </w:rPr>
        <w:t>de eligibilitate și angajament</w:t>
      </w:r>
      <w:r w:rsidR="000F383E" w:rsidRPr="00D91C1D">
        <w:rPr>
          <w:rFonts w:asciiTheme="minorHAnsi" w:hAnsiTheme="minorHAnsi" w:cstheme="minorHAnsi"/>
          <w:sz w:val="20"/>
          <w:szCs w:val="20"/>
          <w:lang w:val="ro-RO"/>
        </w:rPr>
        <w:t xml:space="preserve"> (</w:t>
      </w:r>
      <w:r w:rsidR="000F383E" w:rsidRPr="00D91C1D">
        <w:rPr>
          <w:rFonts w:asciiTheme="minorHAnsi" w:hAnsiTheme="minorHAnsi" w:cstheme="minorHAnsi"/>
          <w:b/>
          <w:bCs/>
          <w:sz w:val="20"/>
          <w:szCs w:val="20"/>
          <w:lang w:val="ro-RO"/>
        </w:rPr>
        <w:t>Anexa 6</w:t>
      </w:r>
      <w:r w:rsidR="000F383E" w:rsidRPr="00D91C1D">
        <w:rPr>
          <w:rFonts w:asciiTheme="minorHAnsi" w:hAnsiTheme="minorHAnsi" w:cstheme="minorHAnsi"/>
          <w:sz w:val="20"/>
          <w:szCs w:val="20"/>
          <w:lang w:val="ro-RO"/>
        </w:rPr>
        <w:t>)</w:t>
      </w:r>
      <w:r w:rsidRPr="00D91C1D">
        <w:rPr>
          <w:rFonts w:asciiTheme="minorHAnsi" w:hAnsiTheme="minorHAnsi" w:cstheme="minorHAnsi"/>
          <w:sz w:val="20"/>
          <w:szCs w:val="20"/>
          <w:lang w:val="ro-RO"/>
        </w:rPr>
        <w:t xml:space="preserve"> din care să reiasă că, la momentul depunerii Cererii de </w:t>
      </w:r>
      <w:r w:rsidR="00923E1D" w:rsidRPr="00D91C1D">
        <w:rPr>
          <w:rFonts w:asciiTheme="minorHAnsi" w:hAnsiTheme="minorHAnsi" w:cstheme="minorHAnsi"/>
          <w:sz w:val="20"/>
          <w:szCs w:val="20"/>
          <w:lang w:val="ro-RO"/>
        </w:rPr>
        <w:t>finanțare</w:t>
      </w:r>
      <w:r w:rsidRPr="00D91C1D">
        <w:rPr>
          <w:rFonts w:asciiTheme="minorHAnsi" w:hAnsiTheme="minorHAnsi" w:cstheme="minorHAnsi"/>
          <w:sz w:val="20"/>
          <w:szCs w:val="20"/>
          <w:lang w:val="ro-RO"/>
        </w:rPr>
        <w:t xml:space="preserve">, </w:t>
      </w:r>
      <w:r w:rsidRPr="00D91C1D">
        <w:rPr>
          <w:rFonts w:asciiTheme="minorHAnsi" w:hAnsiTheme="minorHAnsi" w:cstheme="minorHAnsi"/>
          <w:b/>
          <w:bCs/>
          <w:sz w:val="20"/>
          <w:szCs w:val="20"/>
          <w:lang w:val="ro-RO"/>
        </w:rPr>
        <w:t>acesta va de</w:t>
      </w:r>
      <w:r w:rsidR="000F383E" w:rsidRPr="00D91C1D">
        <w:rPr>
          <w:rFonts w:asciiTheme="minorHAnsi" w:hAnsiTheme="minorHAnsi" w:cstheme="minorHAnsi"/>
          <w:b/>
          <w:bCs/>
          <w:sz w:val="20"/>
          <w:szCs w:val="20"/>
          <w:lang w:val="ro-RO"/>
        </w:rPr>
        <w:t>ț</w:t>
      </w:r>
      <w:r w:rsidRPr="00D91C1D">
        <w:rPr>
          <w:rFonts w:asciiTheme="minorHAnsi" w:hAnsiTheme="minorHAnsi" w:cstheme="minorHAnsi"/>
          <w:b/>
          <w:bCs/>
          <w:sz w:val="20"/>
          <w:szCs w:val="20"/>
          <w:lang w:val="ro-RO"/>
        </w:rPr>
        <w:t xml:space="preserve">ine dreptul de proprietate asupra terenului și infrastructurii pe care se realizează proiectul, </w:t>
      </w:r>
      <w:r w:rsidRPr="00D91C1D">
        <w:rPr>
          <w:rFonts w:asciiTheme="minorHAnsi" w:hAnsiTheme="minorHAnsi" w:cstheme="minorHAnsi"/>
          <w:sz w:val="20"/>
          <w:szCs w:val="20"/>
          <w:lang w:val="ro-RO"/>
        </w:rPr>
        <w:t>respectiv c</w:t>
      </w:r>
      <w:r w:rsidR="000F383E" w:rsidRPr="00D91C1D">
        <w:rPr>
          <w:rFonts w:asciiTheme="minorHAnsi" w:hAnsiTheme="minorHAnsi" w:cstheme="minorHAnsi"/>
          <w:sz w:val="20"/>
          <w:szCs w:val="20"/>
          <w:lang w:val="ro-RO"/>
        </w:rPr>
        <w:t>ă</w:t>
      </w:r>
      <w:r w:rsidRPr="00D91C1D">
        <w:rPr>
          <w:rFonts w:asciiTheme="minorHAnsi" w:hAnsiTheme="minorHAnsi" w:cstheme="minorHAnsi"/>
          <w:sz w:val="20"/>
          <w:szCs w:val="20"/>
          <w:lang w:val="ro-RO"/>
        </w:rPr>
        <w:t xml:space="preserve"> acestea n</w:t>
      </w:r>
      <w:r w:rsidRPr="00D91C1D">
        <w:rPr>
          <w:rFonts w:asciiTheme="minorHAnsi" w:hAnsiTheme="minorHAnsi" w:cstheme="minorHAnsi"/>
          <w:snapToGrid w:val="0"/>
          <w:sz w:val="20"/>
          <w:szCs w:val="20"/>
          <w:lang w:val="ro-RO"/>
        </w:rPr>
        <w:t>u sunt afectate de limitări legale, convenționale, judiciare ale dreptului real invocat, incompatibile cu realizarea activităților proiectului (de ex. limite legale, convenționale etc), respectiv:</w:t>
      </w:r>
    </w:p>
    <w:p w14:paraId="51009E3E" w14:textId="77777777" w:rsidR="002D4CA1" w:rsidRPr="00D91C1D" w:rsidRDefault="002D4CA1" w:rsidP="000F383E">
      <w:pPr>
        <w:pStyle w:val="TOC8"/>
        <w:numPr>
          <w:ilvl w:val="0"/>
          <w:numId w:val="17"/>
        </w:numPr>
        <w:rPr>
          <w:rFonts w:asciiTheme="minorHAnsi" w:hAnsiTheme="minorHAnsi" w:cstheme="minorHAnsi"/>
          <w:snapToGrid w:val="0"/>
          <w:szCs w:val="20"/>
        </w:rPr>
      </w:pPr>
      <w:r w:rsidRPr="00D91C1D">
        <w:rPr>
          <w:rFonts w:asciiTheme="minorHAnsi" w:hAnsiTheme="minorHAnsi" w:cstheme="minorHAnsi"/>
          <w:snapToGrid w:val="0"/>
          <w:szCs w:val="20"/>
        </w:rPr>
        <w:t>Nu sunt afectate de limite ale dreptului de proprietatea care sunt incompatibile cu realizarea activităților proiectului.</w:t>
      </w:r>
    </w:p>
    <w:p w14:paraId="1FC391B5" w14:textId="7F7A8A57" w:rsidR="002D4CA1" w:rsidRPr="00D91C1D" w:rsidRDefault="002D4CA1" w:rsidP="000F383E">
      <w:pPr>
        <w:pStyle w:val="TOC8"/>
        <w:numPr>
          <w:ilvl w:val="0"/>
          <w:numId w:val="17"/>
        </w:numPr>
        <w:rPr>
          <w:rFonts w:asciiTheme="minorHAnsi" w:hAnsiTheme="minorHAnsi" w:cstheme="minorHAnsi"/>
          <w:snapToGrid w:val="0"/>
          <w:szCs w:val="20"/>
        </w:rPr>
      </w:pPr>
      <w:r w:rsidRPr="00D91C1D">
        <w:rPr>
          <w:rFonts w:asciiTheme="minorHAnsi" w:hAnsiTheme="minorHAnsi" w:cstheme="minorHAnsi"/>
          <w:snapToGrid w:val="0"/>
          <w:szCs w:val="20"/>
        </w:rPr>
        <w:t xml:space="preserve">Nu fac obiectul unor litigii în curs de </w:t>
      </w:r>
      <w:r w:rsidR="00923E1D" w:rsidRPr="00D91C1D">
        <w:rPr>
          <w:rFonts w:asciiTheme="minorHAnsi" w:hAnsiTheme="minorHAnsi" w:cstheme="minorHAnsi"/>
          <w:snapToGrid w:val="0"/>
          <w:szCs w:val="20"/>
        </w:rPr>
        <w:t>soluționare</w:t>
      </w:r>
      <w:r w:rsidRPr="00D91C1D">
        <w:rPr>
          <w:rFonts w:asciiTheme="minorHAnsi" w:hAnsiTheme="minorHAnsi" w:cstheme="minorHAnsi"/>
          <w:snapToGrid w:val="0"/>
          <w:szCs w:val="20"/>
        </w:rPr>
        <w:t xml:space="preserve"> la </w:t>
      </w:r>
      <w:r w:rsidR="00923E1D" w:rsidRPr="00D91C1D">
        <w:rPr>
          <w:rFonts w:asciiTheme="minorHAnsi" w:hAnsiTheme="minorHAnsi" w:cstheme="minorHAnsi"/>
          <w:snapToGrid w:val="0"/>
          <w:szCs w:val="20"/>
        </w:rPr>
        <w:t>instanțele</w:t>
      </w:r>
      <w:r w:rsidRPr="00D91C1D">
        <w:rPr>
          <w:rFonts w:asciiTheme="minorHAnsi" w:hAnsiTheme="minorHAnsi" w:cstheme="minorHAnsi"/>
          <w:snapToGrid w:val="0"/>
          <w:szCs w:val="20"/>
        </w:rPr>
        <w:t xml:space="preserve"> </w:t>
      </w:r>
      <w:r w:rsidR="00923E1D" w:rsidRPr="00D91C1D">
        <w:rPr>
          <w:rFonts w:asciiTheme="minorHAnsi" w:hAnsiTheme="minorHAnsi" w:cstheme="minorHAnsi"/>
          <w:snapToGrid w:val="0"/>
          <w:szCs w:val="20"/>
        </w:rPr>
        <w:t>judecătorești</w:t>
      </w:r>
      <w:r w:rsidRPr="00D91C1D">
        <w:rPr>
          <w:rFonts w:asciiTheme="minorHAnsi" w:hAnsiTheme="minorHAnsi" w:cstheme="minorHAnsi"/>
          <w:snapToGrid w:val="0"/>
          <w:szCs w:val="20"/>
        </w:rPr>
        <w:t xml:space="preserve"> cu privire la </w:t>
      </w:r>
      <w:r w:rsidR="00923E1D" w:rsidRPr="00D91C1D">
        <w:rPr>
          <w:rFonts w:asciiTheme="minorHAnsi" w:hAnsiTheme="minorHAnsi" w:cstheme="minorHAnsi"/>
          <w:snapToGrid w:val="0"/>
          <w:szCs w:val="20"/>
        </w:rPr>
        <w:t>situația</w:t>
      </w:r>
      <w:r w:rsidRPr="00D91C1D">
        <w:rPr>
          <w:rFonts w:asciiTheme="minorHAnsi" w:hAnsiTheme="minorHAnsi" w:cstheme="minorHAnsi"/>
          <w:snapToGrid w:val="0"/>
          <w:szCs w:val="20"/>
        </w:rPr>
        <w:t xml:space="preserve"> juridică a terenului si infrastructurii imobilului, având ca obiect contestarea dreptului invocat de solicitant pentru realizarea proiectului în conformitate  cu criteriul de eligibilitate aferent.</w:t>
      </w:r>
    </w:p>
    <w:p w14:paraId="2CB996C9" w14:textId="77777777" w:rsidR="002D4CA1" w:rsidRPr="00D91C1D" w:rsidRDefault="002D4CA1" w:rsidP="000F383E">
      <w:pPr>
        <w:pStyle w:val="TOC8"/>
        <w:numPr>
          <w:ilvl w:val="0"/>
          <w:numId w:val="17"/>
        </w:numPr>
        <w:rPr>
          <w:rFonts w:asciiTheme="minorHAnsi" w:hAnsiTheme="minorHAnsi" w:cstheme="minorHAnsi"/>
          <w:snapToGrid w:val="0"/>
          <w:szCs w:val="20"/>
        </w:rPr>
      </w:pPr>
      <w:r w:rsidRPr="00D91C1D">
        <w:rPr>
          <w:rFonts w:asciiTheme="minorHAnsi" w:hAnsiTheme="minorHAnsi" w:cstheme="minorHAnsi"/>
          <w:snapToGrid w:val="0"/>
          <w:szCs w:val="20"/>
        </w:rPr>
        <w:t>Nu fac obiectul revendicărilor potrivit unor legi speciale în materie sau dreptului comun.</w:t>
      </w:r>
    </w:p>
    <w:p w14:paraId="66DA622D" w14:textId="529ACD8C" w:rsidR="002D4CA1" w:rsidRPr="00D91C1D" w:rsidRDefault="002D4CA1" w:rsidP="000F383E">
      <w:pPr>
        <w:pStyle w:val="TOC8"/>
        <w:numPr>
          <w:ilvl w:val="0"/>
          <w:numId w:val="17"/>
        </w:numPr>
        <w:rPr>
          <w:rFonts w:asciiTheme="minorHAnsi" w:hAnsiTheme="minorHAnsi" w:cstheme="minorHAnsi"/>
          <w:snapToGrid w:val="0"/>
          <w:szCs w:val="20"/>
        </w:rPr>
      </w:pPr>
      <w:r w:rsidRPr="00D91C1D">
        <w:rPr>
          <w:rFonts w:asciiTheme="minorHAnsi" w:hAnsiTheme="minorHAnsi" w:cstheme="minorHAnsi"/>
          <w:snapToGrid w:val="0"/>
          <w:szCs w:val="20"/>
        </w:rPr>
        <w:t>(</w:t>
      </w:r>
      <w:r w:rsidR="00923E1D">
        <w:rPr>
          <w:rFonts w:asciiTheme="minorHAnsi" w:hAnsiTheme="minorHAnsi" w:cstheme="minorHAnsi"/>
          <w:snapToGrid w:val="0"/>
          <w:szCs w:val="20"/>
        </w:rPr>
        <w:t>d</w:t>
      </w:r>
      <w:r w:rsidRPr="00D91C1D">
        <w:rPr>
          <w:rFonts w:asciiTheme="minorHAnsi" w:hAnsiTheme="minorHAnsi" w:cstheme="minorHAnsi"/>
          <w:snapToGrid w:val="0"/>
          <w:szCs w:val="20"/>
        </w:rPr>
        <w:t xml:space="preserve">upă caz) -  Sunt libere de  sarcini în sensul în care nu există niciun act sau fapt juridic care împiedică sau limitează, total sau </w:t>
      </w:r>
      <w:r w:rsidR="00923E1D" w:rsidRPr="00D91C1D">
        <w:rPr>
          <w:rFonts w:asciiTheme="minorHAnsi" w:hAnsiTheme="minorHAnsi" w:cstheme="minorHAnsi"/>
          <w:snapToGrid w:val="0"/>
          <w:szCs w:val="20"/>
        </w:rPr>
        <w:t>parțial</w:t>
      </w:r>
      <w:r w:rsidRPr="00D91C1D">
        <w:rPr>
          <w:rFonts w:asciiTheme="minorHAnsi" w:hAnsiTheme="minorHAnsi" w:cstheme="minorHAnsi"/>
          <w:snapToGrid w:val="0"/>
          <w:szCs w:val="20"/>
        </w:rPr>
        <w:t xml:space="preserve">, exercitarea unuia sau mai multor atribute ale dreptului de proprietate, astfel încât proprietarul să poată exercita cele trei atribute aferente dreptului său de proprietate în mod absolut, exclusiv </w:t>
      </w:r>
      <w:proofErr w:type="spellStart"/>
      <w:r w:rsidRPr="00D91C1D">
        <w:rPr>
          <w:rFonts w:asciiTheme="minorHAnsi" w:hAnsiTheme="minorHAnsi" w:cstheme="minorHAnsi"/>
          <w:snapToGrid w:val="0"/>
          <w:szCs w:val="20"/>
        </w:rPr>
        <w:t>şi</w:t>
      </w:r>
      <w:proofErr w:type="spellEnd"/>
      <w:r w:rsidRPr="00D91C1D">
        <w:rPr>
          <w:rFonts w:asciiTheme="minorHAnsi" w:hAnsiTheme="minorHAnsi" w:cstheme="minorHAnsi"/>
          <w:snapToGrid w:val="0"/>
          <w:szCs w:val="20"/>
        </w:rPr>
        <w:t xml:space="preserve"> perpetuu.</w:t>
      </w:r>
    </w:p>
    <w:p w14:paraId="62F54B49" w14:textId="77777777" w:rsidR="002D4CA1" w:rsidRPr="00D91C1D" w:rsidRDefault="002D4CA1" w:rsidP="000F383E">
      <w:pPr>
        <w:pStyle w:val="TOC8"/>
        <w:numPr>
          <w:ilvl w:val="0"/>
          <w:numId w:val="17"/>
        </w:numPr>
        <w:rPr>
          <w:rFonts w:asciiTheme="minorHAnsi" w:hAnsiTheme="minorHAnsi" w:cstheme="minorHAnsi"/>
          <w:szCs w:val="20"/>
        </w:rPr>
      </w:pPr>
      <w:r w:rsidRPr="00D91C1D">
        <w:rPr>
          <w:rFonts w:asciiTheme="minorHAnsi" w:hAnsiTheme="minorHAnsi" w:cstheme="minorHAnsi"/>
          <w:szCs w:val="20"/>
        </w:rPr>
        <w:t>Sunt disponibile pentru investiții/fac obiectul inițierii unor demersuri pentru obținerea dreptului de proprietate/administrare (proiect de Hotărâre de Guvern de expropriere/de administrare).</w:t>
      </w:r>
    </w:p>
    <w:p w14:paraId="775621C8" w14:textId="77777777" w:rsidR="002D4CA1" w:rsidRPr="00D91C1D" w:rsidRDefault="002D4CA1" w:rsidP="000F383E">
      <w:pPr>
        <w:pStyle w:val="TOC8"/>
        <w:numPr>
          <w:ilvl w:val="0"/>
          <w:numId w:val="17"/>
        </w:numPr>
        <w:rPr>
          <w:rFonts w:asciiTheme="minorHAnsi" w:hAnsiTheme="minorHAnsi" w:cstheme="minorHAnsi"/>
          <w:snapToGrid w:val="0"/>
          <w:szCs w:val="20"/>
        </w:rPr>
      </w:pPr>
      <w:r w:rsidRPr="00D91C1D">
        <w:rPr>
          <w:rFonts w:asciiTheme="minorHAnsi" w:hAnsiTheme="minorHAnsi" w:cstheme="minorHAnsi"/>
          <w:snapToGrid w:val="0"/>
          <w:szCs w:val="20"/>
        </w:rPr>
        <w:t>Pentru cazurile în care a fost depusă Autorizația de construire, Solicitantul va declara că deține/este titularul drepturilor care au fost avute în vedere la emiterea AC.</w:t>
      </w:r>
    </w:p>
    <w:p w14:paraId="3E5AF5EF" w14:textId="686E76E2" w:rsidR="002D4CA1" w:rsidRPr="00D91C1D" w:rsidRDefault="002D4CA1" w:rsidP="00884D06">
      <w:pPr>
        <w:pStyle w:val="al"/>
        <w:numPr>
          <w:ilvl w:val="0"/>
          <w:numId w:val="4"/>
        </w:numPr>
        <w:shd w:val="clear" w:color="auto" w:fill="FFFFFF"/>
        <w:spacing w:before="0" w:beforeAutospacing="0" w:after="0" w:afterAutospacing="0"/>
        <w:jc w:val="both"/>
        <w:rPr>
          <w:rFonts w:asciiTheme="minorHAnsi" w:hAnsiTheme="minorHAnsi" w:cstheme="minorHAnsi"/>
          <w:sz w:val="20"/>
          <w:szCs w:val="20"/>
          <w:lang w:val="ro-RO"/>
        </w:rPr>
      </w:pPr>
      <w:r w:rsidRPr="00D91C1D">
        <w:rPr>
          <w:rFonts w:asciiTheme="minorHAnsi" w:hAnsiTheme="minorHAnsi" w:cstheme="minorHAnsi"/>
          <w:sz w:val="20"/>
          <w:szCs w:val="20"/>
          <w:lang w:val="ro-RO"/>
        </w:rPr>
        <w:t>În cazul în care, la momentul depunerii Fi</w:t>
      </w:r>
      <w:r w:rsidR="00923E1D">
        <w:rPr>
          <w:rFonts w:asciiTheme="minorHAnsi" w:hAnsiTheme="minorHAnsi" w:cstheme="minorHAnsi"/>
          <w:sz w:val="20"/>
          <w:szCs w:val="20"/>
          <w:lang w:val="ro-RO"/>
        </w:rPr>
        <w:t>ș</w:t>
      </w:r>
      <w:r w:rsidRPr="00D91C1D">
        <w:rPr>
          <w:rFonts w:asciiTheme="minorHAnsi" w:hAnsiTheme="minorHAnsi" w:cstheme="minorHAnsi"/>
          <w:sz w:val="20"/>
          <w:szCs w:val="20"/>
          <w:lang w:val="ro-RO"/>
        </w:rPr>
        <w:t xml:space="preserve">ei de proiect, Solicitantul îndeplinește deja </w:t>
      </w:r>
      <w:r w:rsidR="00923E1D" w:rsidRPr="00D91C1D">
        <w:rPr>
          <w:rFonts w:asciiTheme="minorHAnsi" w:hAnsiTheme="minorHAnsi" w:cstheme="minorHAnsi"/>
          <w:sz w:val="20"/>
          <w:szCs w:val="20"/>
          <w:lang w:val="ro-RO"/>
        </w:rPr>
        <w:t>condițiile</w:t>
      </w:r>
      <w:r w:rsidRPr="00D91C1D">
        <w:rPr>
          <w:rFonts w:asciiTheme="minorHAnsi" w:hAnsiTheme="minorHAnsi" w:cstheme="minorHAnsi"/>
          <w:sz w:val="20"/>
          <w:szCs w:val="20"/>
          <w:lang w:val="ro-RO"/>
        </w:rPr>
        <w:t xml:space="preserve"> </w:t>
      </w:r>
      <w:r w:rsidR="00923E1D" w:rsidRPr="00D91C1D">
        <w:rPr>
          <w:rFonts w:asciiTheme="minorHAnsi" w:hAnsiTheme="minorHAnsi" w:cstheme="minorHAnsi"/>
          <w:sz w:val="20"/>
          <w:szCs w:val="20"/>
          <w:lang w:val="ro-RO"/>
        </w:rPr>
        <w:t>menționate</w:t>
      </w:r>
      <w:r w:rsidRPr="00D91C1D">
        <w:rPr>
          <w:rFonts w:asciiTheme="minorHAnsi" w:hAnsiTheme="minorHAnsi" w:cstheme="minorHAnsi"/>
          <w:sz w:val="20"/>
          <w:szCs w:val="20"/>
          <w:lang w:val="ro-RO"/>
        </w:rPr>
        <w:t xml:space="preserve"> la pct. </w:t>
      </w:r>
      <w:r w:rsidR="000F383E" w:rsidRPr="00D91C1D">
        <w:rPr>
          <w:rFonts w:asciiTheme="minorHAnsi" w:hAnsiTheme="minorHAnsi" w:cstheme="minorHAnsi"/>
          <w:sz w:val="20"/>
          <w:szCs w:val="20"/>
          <w:lang w:val="ro-RO"/>
        </w:rPr>
        <w:t>4</w:t>
      </w:r>
      <w:r w:rsidRPr="00D91C1D">
        <w:rPr>
          <w:rFonts w:asciiTheme="minorHAnsi" w:hAnsiTheme="minorHAnsi" w:cstheme="minorHAnsi"/>
          <w:sz w:val="20"/>
          <w:szCs w:val="20"/>
          <w:lang w:val="ro-RO"/>
        </w:rPr>
        <w:t xml:space="preserve"> de mai sus, va </w:t>
      </w:r>
      <w:r w:rsidR="00923E1D" w:rsidRPr="00D91C1D">
        <w:rPr>
          <w:rFonts w:asciiTheme="minorHAnsi" w:hAnsiTheme="minorHAnsi" w:cstheme="minorHAnsi"/>
          <w:sz w:val="20"/>
          <w:szCs w:val="20"/>
          <w:lang w:val="ro-RO"/>
        </w:rPr>
        <w:t>atașa</w:t>
      </w:r>
      <w:r w:rsidRPr="00D91C1D">
        <w:rPr>
          <w:rFonts w:asciiTheme="minorHAnsi" w:hAnsiTheme="minorHAnsi" w:cstheme="minorHAnsi"/>
          <w:sz w:val="20"/>
          <w:szCs w:val="20"/>
          <w:lang w:val="ro-RO"/>
        </w:rPr>
        <w:t xml:space="preserve"> la Fi</w:t>
      </w:r>
      <w:r w:rsidR="000F383E" w:rsidRPr="00D91C1D">
        <w:rPr>
          <w:rFonts w:asciiTheme="minorHAnsi" w:hAnsiTheme="minorHAnsi" w:cstheme="minorHAnsi"/>
          <w:sz w:val="20"/>
          <w:szCs w:val="20"/>
          <w:lang w:val="ro-RO"/>
        </w:rPr>
        <w:t>ș</w:t>
      </w:r>
      <w:r w:rsidRPr="00D91C1D">
        <w:rPr>
          <w:rFonts w:asciiTheme="minorHAnsi" w:hAnsiTheme="minorHAnsi" w:cstheme="minorHAnsi"/>
          <w:sz w:val="20"/>
          <w:szCs w:val="20"/>
          <w:lang w:val="ro-RO"/>
        </w:rPr>
        <w:t>a de proiect documente justificative din care să reiasă îndeplinirea acestor condiții (de ex., extrase de carte funciară etc).</w:t>
      </w:r>
    </w:p>
    <w:p w14:paraId="4299AA77" w14:textId="77777777" w:rsidR="002D4CA1" w:rsidRPr="00D91C1D" w:rsidRDefault="002D4CA1" w:rsidP="00884D06">
      <w:pPr>
        <w:pStyle w:val="al"/>
        <w:numPr>
          <w:ilvl w:val="0"/>
          <w:numId w:val="4"/>
        </w:numPr>
        <w:shd w:val="clear" w:color="auto" w:fill="FFFFFF"/>
        <w:spacing w:before="0" w:beforeAutospacing="0" w:after="0" w:afterAutospacing="0"/>
        <w:jc w:val="both"/>
        <w:rPr>
          <w:rFonts w:asciiTheme="minorHAnsi" w:hAnsiTheme="minorHAnsi" w:cstheme="minorHAnsi"/>
          <w:snapToGrid w:val="0"/>
          <w:sz w:val="20"/>
          <w:szCs w:val="20"/>
          <w:lang w:val="ro-RO"/>
        </w:rPr>
      </w:pPr>
      <w:r w:rsidRPr="00D91C1D">
        <w:rPr>
          <w:rFonts w:asciiTheme="minorHAnsi" w:hAnsiTheme="minorHAnsi" w:cstheme="minorHAnsi"/>
          <w:snapToGrid w:val="0"/>
          <w:sz w:val="20"/>
          <w:szCs w:val="20"/>
          <w:lang w:val="ro-RO"/>
        </w:rPr>
        <w:t>În cazul în care, pentru implementarea proiectului vor fi necesare exproprieri, se va preciza calendarul estimativ al exproprierilor.</w:t>
      </w:r>
    </w:p>
    <w:p w14:paraId="1C2D6C80" w14:textId="3D5775E8" w:rsidR="002D4CA1" w:rsidRPr="00D91C1D" w:rsidRDefault="002D4CA1" w:rsidP="00884D06">
      <w:pPr>
        <w:pStyle w:val="al"/>
        <w:numPr>
          <w:ilvl w:val="0"/>
          <w:numId w:val="4"/>
        </w:numPr>
        <w:shd w:val="clear" w:color="auto" w:fill="FFFFFF"/>
        <w:spacing w:before="0" w:beforeAutospacing="0" w:after="0" w:afterAutospacing="0"/>
        <w:jc w:val="both"/>
        <w:rPr>
          <w:rFonts w:asciiTheme="minorHAnsi" w:hAnsiTheme="minorHAnsi" w:cstheme="minorHAnsi"/>
          <w:snapToGrid w:val="0"/>
          <w:sz w:val="20"/>
          <w:szCs w:val="20"/>
          <w:lang w:val="ro-RO"/>
        </w:rPr>
      </w:pPr>
      <w:r w:rsidRPr="00D91C1D">
        <w:rPr>
          <w:rFonts w:asciiTheme="minorHAnsi" w:hAnsiTheme="minorHAnsi" w:cstheme="minorHAnsi"/>
          <w:snapToGrid w:val="0"/>
          <w:sz w:val="20"/>
          <w:szCs w:val="20"/>
          <w:lang w:val="ro-RO"/>
        </w:rPr>
        <w:t>Solicitantul va menționa în Fi</w:t>
      </w:r>
      <w:r w:rsidR="008F1C20">
        <w:rPr>
          <w:rFonts w:asciiTheme="minorHAnsi" w:hAnsiTheme="minorHAnsi" w:cstheme="minorHAnsi"/>
          <w:snapToGrid w:val="0"/>
          <w:sz w:val="20"/>
          <w:szCs w:val="20"/>
          <w:lang w:val="ro-RO"/>
        </w:rPr>
        <w:t>ș</w:t>
      </w:r>
      <w:r w:rsidRPr="00D91C1D">
        <w:rPr>
          <w:rFonts w:asciiTheme="minorHAnsi" w:hAnsiTheme="minorHAnsi" w:cstheme="minorHAnsi"/>
          <w:snapToGrid w:val="0"/>
          <w:sz w:val="20"/>
          <w:szCs w:val="20"/>
          <w:lang w:val="ro-RO"/>
        </w:rPr>
        <w:t>a de proiect dacă aria proiectului se află într-o zonă protejată sau în proximitatea unei zone protejate.</w:t>
      </w:r>
    </w:p>
    <w:p w14:paraId="15A8391A" w14:textId="77777777" w:rsidR="002D4CA1" w:rsidRPr="00D91C1D" w:rsidRDefault="002D4CA1" w:rsidP="00884D06">
      <w:pPr>
        <w:pStyle w:val="al"/>
        <w:numPr>
          <w:ilvl w:val="0"/>
          <w:numId w:val="4"/>
        </w:numPr>
        <w:shd w:val="clear" w:color="auto" w:fill="FFFFFF"/>
        <w:spacing w:before="0" w:beforeAutospacing="0" w:after="0" w:afterAutospacing="0"/>
        <w:jc w:val="both"/>
        <w:rPr>
          <w:rFonts w:asciiTheme="minorHAnsi" w:hAnsiTheme="minorHAnsi" w:cstheme="minorHAnsi"/>
          <w:snapToGrid w:val="0"/>
          <w:sz w:val="20"/>
          <w:szCs w:val="20"/>
          <w:lang w:val="ro-RO"/>
        </w:rPr>
      </w:pPr>
      <w:r w:rsidRPr="00D91C1D">
        <w:rPr>
          <w:rFonts w:asciiTheme="minorHAnsi" w:hAnsiTheme="minorHAnsi" w:cstheme="minorHAnsi"/>
          <w:snapToGrid w:val="0"/>
          <w:sz w:val="20"/>
          <w:szCs w:val="20"/>
          <w:lang w:val="ro-RO"/>
        </w:rPr>
        <w:t>Solicitantul va prezenta o scurtă descriere a stadiului pregătirii proiectului (gradul de maturitate).</w:t>
      </w:r>
    </w:p>
    <w:p w14:paraId="41F3B284" w14:textId="22BA217C" w:rsidR="00D56779" w:rsidRPr="00D91C1D" w:rsidRDefault="00D56779" w:rsidP="00104983">
      <w:pPr>
        <w:pStyle w:val="al"/>
        <w:shd w:val="clear" w:color="auto" w:fill="FFFFFF"/>
        <w:spacing w:before="0" w:beforeAutospacing="0" w:after="150" w:afterAutospacing="0"/>
        <w:ind w:left="720"/>
        <w:jc w:val="both"/>
        <w:rPr>
          <w:rFonts w:asciiTheme="minorHAnsi" w:hAnsiTheme="minorHAnsi" w:cstheme="minorHAnsi"/>
          <w:snapToGrid w:val="0"/>
          <w:sz w:val="22"/>
          <w:szCs w:val="22"/>
          <w:lang w:val="ro-RO"/>
        </w:rPr>
      </w:pPr>
    </w:p>
    <w:sectPr w:rsidR="00D56779" w:rsidRPr="00D91C1D" w:rsidSect="00535CC3">
      <w:headerReference w:type="even" r:id="rId8"/>
      <w:headerReference w:type="default" r:id="rId9"/>
      <w:footerReference w:type="even" r:id="rId10"/>
      <w:footerReference w:type="default" r:id="rId11"/>
      <w:headerReference w:type="first" r:id="rId12"/>
      <w:footerReference w:type="first" r:id="rId13"/>
      <w:pgSz w:w="12240" w:h="15840"/>
      <w:pgMar w:top="1134" w:right="851" w:bottom="851" w:left="9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A5EF24" w14:textId="77777777" w:rsidR="00826618" w:rsidRDefault="00826618">
      <w:r>
        <w:separator/>
      </w:r>
    </w:p>
  </w:endnote>
  <w:endnote w:type="continuationSeparator" w:id="0">
    <w:p w14:paraId="6D40E22E" w14:textId="77777777" w:rsidR="00826618" w:rsidRDefault="008266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76595" w14:textId="77777777" w:rsidR="004F0EEE" w:rsidRDefault="004F0EE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ADDB8" w14:textId="77777777" w:rsidR="004F0EEE" w:rsidRDefault="004F0EE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4AE1F" w14:textId="77777777" w:rsidR="004F0EEE" w:rsidRDefault="004F0E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B5519E" w14:textId="77777777" w:rsidR="00826618" w:rsidRDefault="00826618">
      <w:r>
        <w:separator/>
      </w:r>
    </w:p>
  </w:footnote>
  <w:footnote w:type="continuationSeparator" w:id="0">
    <w:p w14:paraId="20AD5EF0" w14:textId="77777777" w:rsidR="00826618" w:rsidRDefault="00826618">
      <w:r>
        <w:continuationSeparator/>
      </w:r>
    </w:p>
  </w:footnote>
  <w:footnote w:id="1">
    <w:p w14:paraId="72EADE83" w14:textId="02B3B42C" w:rsidR="00D946BD" w:rsidRPr="007D6D51" w:rsidRDefault="00D946BD" w:rsidP="00D946BD">
      <w:pPr>
        <w:pStyle w:val="FootnoteText"/>
        <w:jc w:val="both"/>
        <w:rPr>
          <w:rFonts w:asciiTheme="minorHAnsi" w:hAnsiTheme="minorHAnsi" w:cstheme="minorHAnsi"/>
          <w:sz w:val="18"/>
          <w:szCs w:val="18"/>
        </w:rPr>
      </w:pPr>
      <w:r w:rsidRPr="007D6D51">
        <w:rPr>
          <w:rStyle w:val="FootnoteReference"/>
          <w:rFonts w:asciiTheme="minorHAnsi" w:hAnsiTheme="minorHAnsi" w:cstheme="minorHAnsi"/>
          <w:sz w:val="18"/>
          <w:szCs w:val="18"/>
        </w:rPr>
        <w:footnoteRef/>
      </w:r>
      <w:r w:rsidRPr="007D6D51">
        <w:rPr>
          <w:rFonts w:asciiTheme="minorHAnsi" w:hAnsiTheme="minorHAnsi" w:cstheme="minorHAnsi"/>
          <w:sz w:val="18"/>
          <w:szCs w:val="18"/>
        </w:rPr>
        <w:t xml:space="preserve"> Un solicitant poate participa și poate obține sprijin </w:t>
      </w:r>
      <w:r w:rsidRPr="00B946FD">
        <w:rPr>
          <w:rFonts w:asciiTheme="minorHAnsi" w:hAnsiTheme="minorHAnsi" w:cstheme="minorHAnsi"/>
          <w:sz w:val="18"/>
          <w:szCs w:val="18"/>
        </w:rPr>
        <w:t xml:space="preserve">pentru </w:t>
      </w:r>
      <w:r w:rsidR="00D91C1D" w:rsidRPr="00B946FD">
        <w:rPr>
          <w:rFonts w:asciiTheme="minorHAnsi" w:hAnsiTheme="minorHAnsi" w:cstheme="minorHAnsi"/>
          <w:sz w:val="18"/>
          <w:szCs w:val="18"/>
        </w:rPr>
        <w:t>elaborarea</w:t>
      </w:r>
      <w:r w:rsidR="00D91C1D" w:rsidRPr="00B946FD">
        <w:rPr>
          <w:rFonts w:asciiTheme="minorHAnsi" w:hAnsiTheme="minorHAnsi" w:cstheme="minorHAnsi"/>
          <w:sz w:val="18"/>
          <w:szCs w:val="18"/>
        </w:rPr>
        <w:t xml:space="preserve"> documentației</w:t>
      </w:r>
      <w:r w:rsidR="00D91C1D" w:rsidRPr="00B946FD">
        <w:rPr>
          <w:rFonts w:asciiTheme="minorHAnsi" w:hAnsiTheme="minorHAnsi" w:cstheme="minorHAnsi"/>
          <w:sz w:val="18"/>
          <w:szCs w:val="18"/>
        </w:rPr>
        <w:t xml:space="preserve"> </w:t>
      </w:r>
      <w:r w:rsidRPr="007D6D51">
        <w:rPr>
          <w:rFonts w:asciiTheme="minorHAnsi" w:hAnsiTheme="minorHAnsi" w:cstheme="minorHAnsi"/>
          <w:sz w:val="18"/>
          <w:szCs w:val="18"/>
        </w:rPr>
        <w:t>aferentă unui singur proiect de specializare inteligentă, indiferent dacă depune proiectul în calitate de beneficiar unic sau de lider/partener.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A0CC2" w14:textId="77777777" w:rsidR="004F0EEE" w:rsidRDefault="004F0EE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24" w:type="dxa"/>
      <w:tblBorders>
        <w:insideH w:val="single" w:sz="4" w:space="0" w:color="808080"/>
      </w:tblBorders>
      <w:tblLook w:val="0000" w:firstRow="0" w:lastRow="0" w:firstColumn="0" w:lastColumn="0" w:noHBand="0" w:noVBand="0"/>
    </w:tblPr>
    <w:tblGrid>
      <w:gridCol w:w="10524"/>
    </w:tblGrid>
    <w:tr w:rsidR="004F0EEE" w:rsidRPr="006A2DBF" w14:paraId="74BF0C16" w14:textId="569FB566" w:rsidTr="004F0EEE">
      <w:tc>
        <w:tcPr>
          <w:tcW w:w="10524" w:type="dxa"/>
        </w:tcPr>
        <w:p w14:paraId="73A4B934" w14:textId="74B6E77A" w:rsidR="004F0EEE" w:rsidRPr="006A2DBF" w:rsidRDefault="004F0EEE" w:rsidP="006A2DBF">
          <w:pPr>
            <w:rPr>
              <w:rFonts w:ascii="Calibri" w:hAnsi="Calibri" w:cs="Calibri"/>
              <w:bCs/>
              <w:color w:val="2F5496"/>
              <w:sz w:val="16"/>
              <w:szCs w:val="16"/>
            </w:rPr>
          </w:pPr>
          <w:bookmarkStart w:id="2" w:name="_Hlk93317550"/>
          <w:r w:rsidRPr="006A2DBF">
            <w:rPr>
              <w:rFonts w:ascii="Calibri" w:hAnsi="Calibri" w:cs="Calibri"/>
              <w:bCs/>
              <w:color w:val="2F5496"/>
              <w:sz w:val="16"/>
              <w:szCs w:val="16"/>
            </w:rPr>
            <w:t>Ghidul simplificat al Solicitantului - Condiții Specifice de accesare a fondurilor din Programul Operațional Asistență Tehnică 2014 – 2020 destinate pregătirii proiectelor în domeniul specializării inteligente din regiunea Sud Muntenia</w:t>
          </w:r>
        </w:p>
      </w:tc>
    </w:tr>
  </w:tbl>
  <w:p w14:paraId="54337F45" w14:textId="60EA5763" w:rsidR="008223CB" w:rsidRPr="00F222FE" w:rsidRDefault="00B21A5B" w:rsidP="008223CB">
    <w:pPr>
      <w:pStyle w:val="Header"/>
      <w:jc w:val="right"/>
      <w:rPr>
        <w:rFonts w:ascii="Calibri" w:eastAsia="Times New Roman" w:hAnsi="Calibri" w:cs="Calibri"/>
        <w:i/>
        <w:iCs/>
        <w:sz w:val="18"/>
        <w:szCs w:val="18"/>
      </w:rPr>
    </w:pPr>
    <w:r w:rsidRPr="00F222FE">
      <w:rPr>
        <w:rFonts w:ascii="Calibri" w:hAnsi="Calibri" w:cs="Calibri"/>
        <w:i/>
        <w:iCs/>
        <w:sz w:val="18"/>
        <w:szCs w:val="18"/>
      </w:rPr>
      <w:t>Anexa</w:t>
    </w:r>
    <w:r w:rsidR="002B1CC7" w:rsidRPr="00F222FE">
      <w:rPr>
        <w:rFonts w:ascii="Calibri" w:hAnsi="Calibri" w:cs="Calibri"/>
        <w:i/>
        <w:iCs/>
        <w:sz w:val="18"/>
        <w:szCs w:val="18"/>
      </w:rPr>
      <w:t xml:space="preserve"> 1</w:t>
    </w:r>
    <w:bookmarkEnd w:id="2"/>
    <w:r w:rsidRPr="00F222FE">
      <w:rPr>
        <w:rFonts w:ascii="Calibri" w:hAnsi="Calibri" w:cs="Calibri"/>
        <w:i/>
        <w:iCs/>
        <w:sz w:val="18"/>
        <w:szCs w:val="18"/>
      </w:rPr>
      <w:t xml:space="preserve"> </w:t>
    </w:r>
  </w:p>
  <w:p w14:paraId="56575E4C" w14:textId="77777777" w:rsidR="00527EF1" w:rsidRPr="006A2DBF" w:rsidRDefault="00527EF1">
    <w:pPr>
      <w:pStyle w:val="Header"/>
      <w:rPr>
        <w:rFonts w:ascii="Calibri" w:hAnsi="Calibri" w:cs="Calibri"/>
        <w:color w:val="C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89646" w14:textId="77777777" w:rsidR="004F0EEE" w:rsidRDefault="004F0E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77" type="#_x0000_t75" style="width:11.35pt;height:11.35pt" o:bullet="t">
        <v:imagedata r:id="rId1" o:title="mso7B83"/>
      </v:shape>
    </w:pict>
  </w:numPicBullet>
  <w:abstractNum w:abstractNumId="0" w15:restartNumberingAfterBreak="0">
    <w:nsid w:val="049E50DE"/>
    <w:multiLevelType w:val="hybridMultilevel"/>
    <w:tmpl w:val="09962A56"/>
    <w:lvl w:ilvl="0" w:tplc="73D42172">
      <w:start w:val="1"/>
      <w:numFmt w:val="bullet"/>
      <w:pStyle w:val="TOC8"/>
      <w:lvlText w:val=""/>
      <w:lvlJc w:val="left"/>
      <w:pPr>
        <w:ind w:left="3120" w:hanging="360"/>
      </w:pPr>
      <w:rPr>
        <w:rFonts w:ascii="Symbol" w:hAnsi="Symbol" w:hint="default"/>
      </w:rPr>
    </w:lvl>
    <w:lvl w:ilvl="1" w:tplc="04090003" w:tentative="1">
      <w:start w:val="1"/>
      <w:numFmt w:val="bullet"/>
      <w:lvlText w:val="o"/>
      <w:lvlJc w:val="left"/>
      <w:pPr>
        <w:ind w:left="3840" w:hanging="360"/>
      </w:pPr>
      <w:rPr>
        <w:rFonts w:ascii="Courier New" w:hAnsi="Courier New" w:cs="Courier New" w:hint="default"/>
      </w:rPr>
    </w:lvl>
    <w:lvl w:ilvl="2" w:tplc="04090005" w:tentative="1">
      <w:start w:val="1"/>
      <w:numFmt w:val="bullet"/>
      <w:lvlText w:val=""/>
      <w:lvlJc w:val="left"/>
      <w:pPr>
        <w:ind w:left="4560" w:hanging="360"/>
      </w:pPr>
      <w:rPr>
        <w:rFonts w:ascii="Wingdings" w:hAnsi="Wingdings" w:hint="default"/>
      </w:rPr>
    </w:lvl>
    <w:lvl w:ilvl="3" w:tplc="04090001" w:tentative="1">
      <w:start w:val="1"/>
      <w:numFmt w:val="bullet"/>
      <w:lvlText w:val=""/>
      <w:lvlJc w:val="left"/>
      <w:pPr>
        <w:ind w:left="5280" w:hanging="360"/>
      </w:pPr>
      <w:rPr>
        <w:rFonts w:ascii="Symbol" w:hAnsi="Symbol" w:hint="default"/>
      </w:rPr>
    </w:lvl>
    <w:lvl w:ilvl="4" w:tplc="04090003" w:tentative="1">
      <w:start w:val="1"/>
      <w:numFmt w:val="bullet"/>
      <w:lvlText w:val="o"/>
      <w:lvlJc w:val="left"/>
      <w:pPr>
        <w:ind w:left="6000" w:hanging="360"/>
      </w:pPr>
      <w:rPr>
        <w:rFonts w:ascii="Courier New" w:hAnsi="Courier New" w:cs="Courier New" w:hint="default"/>
      </w:rPr>
    </w:lvl>
    <w:lvl w:ilvl="5" w:tplc="04090005" w:tentative="1">
      <w:start w:val="1"/>
      <w:numFmt w:val="bullet"/>
      <w:lvlText w:val=""/>
      <w:lvlJc w:val="left"/>
      <w:pPr>
        <w:ind w:left="6720" w:hanging="360"/>
      </w:pPr>
      <w:rPr>
        <w:rFonts w:ascii="Wingdings" w:hAnsi="Wingdings" w:hint="default"/>
      </w:rPr>
    </w:lvl>
    <w:lvl w:ilvl="6" w:tplc="04090001" w:tentative="1">
      <w:start w:val="1"/>
      <w:numFmt w:val="bullet"/>
      <w:lvlText w:val=""/>
      <w:lvlJc w:val="left"/>
      <w:pPr>
        <w:ind w:left="7440" w:hanging="360"/>
      </w:pPr>
      <w:rPr>
        <w:rFonts w:ascii="Symbol" w:hAnsi="Symbol" w:hint="default"/>
      </w:rPr>
    </w:lvl>
    <w:lvl w:ilvl="7" w:tplc="04090003" w:tentative="1">
      <w:start w:val="1"/>
      <w:numFmt w:val="bullet"/>
      <w:lvlText w:val="o"/>
      <w:lvlJc w:val="left"/>
      <w:pPr>
        <w:ind w:left="8160" w:hanging="360"/>
      </w:pPr>
      <w:rPr>
        <w:rFonts w:ascii="Courier New" w:hAnsi="Courier New" w:cs="Courier New" w:hint="default"/>
      </w:rPr>
    </w:lvl>
    <w:lvl w:ilvl="8" w:tplc="04090005" w:tentative="1">
      <w:start w:val="1"/>
      <w:numFmt w:val="bullet"/>
      <w:lvlText w:val=""/>
      <w:lvlJc w:val="left"/>
      <w:pPr>
        <w:ind w:left="8880" w:hanging="360"/>
      </w:pPr>
      <w:rPr>
        <w:rFonts w:ascii="Wingdings" w:hAnsi="Wingdings" w:hint="default"/>
      </w:rPr>
    </w:lvl>
  </w:abstractNum>
  <w:abstractNum w:abstractNumId="1" w15:restartNumberingAfterBreak="0">
    <w:nsid w:val="0652352F"/>
    <w:multiLevelType w:val="hybridMultilevel"/>
    <w:tmpl w:val="3544CB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FE2590"/>
    <w:multiLevelType w:val="hybridMultilevel"/>
    <w:tmpl w:val="16843384"/>
    <w:lvl w:ilvl="0" w:tplc="A1000AD2">
      <w:start w:val="1"/>
      <w:numFmt w:val="lowerLetter"/>
      <w:lvlText w:val="%1)"/>
      <w:lvlJc w:val="left"/>
      <w:pPr>
        <w:ind w:left="360" w:hanging="360"/>
      </w:pPr>
      <w:rPr>
        <w:rFonts w:hint="default"/>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0C6B2179"/>
    <w:multiLevelType w:val="hybridMultilevel"/>
    <w:tmpl w:val="B02C3CB6"/>
    <w:lvl w:ilvl="0" w:tplc="9308026E">
      <w:numFmt w:val="bullet"/>
      <w:lvlText w:val="-"/>
      <w:lvlJc w:val="left"/>
      <w:pPr>
        <w:ind w:left="1287" w:hanging="360"/>
      </w:pPr>
      <w:rPr>
        <w:rFonts w:ascii="Times New Roman" w:eastAsia="Calibri" w:hAnsi="Times New Roman" w:cs="Times New Roman"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4" w15:restartNumberingAfterBreak="0">
    <w:nsid w:val="0D152156"/>
    <w:multiLevelType w:val="hybridMultilevel"/>
    <w:tmpl w:val="1096A4E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0E27308D"/>
    <w:multiLevelType w:val="hybridMultilevel"/>
    <w:tmpl w:val="A1EEA69C"/>
    <w:lvl w:ilvl="0" w:tplc="9308026E">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0EBF5F8F"/>
    <w:multiLevelType w:val="hybridMultilevel"/>
    <w:tmpl w:val="7220D5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844252A"/>
    <w:multiLevelType w:val="hybridMultilevel"/>
    <w:tmpl w:val="E474EF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982554F"/>
    <w:multiLevelType w:val="hybridMultilevel"/>
    <w:tmpl w:val="CEA67568"/>
    <w:lvl w:ilvl="0" w:tplc="2AF68AF2">
      <w:start w:val="5"/>
      <w:numFmt w:val="bullet"/>
      <w:lvlText w:val="-"/>
      <w:lvlJc w:val="left"/>
      <w:pPr>
        <w:ind w:left="1080" w:hanging="360"/>
      </w:pPr>
      <w:rPr>
        <w:rFonts w:ascii="Calibri" w:eastAsia="Calibri" w:hAnsi="Calibri" w:cs="Calibr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9" w15:restartNumberingAfterBreak="0">
    <w:nsid w:val="1A1256EC"/>
    <w:multiLevelType w:val="hybridMultilevel"/>
    <w:tmpl w:val="E5D0F57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1C1D3C3C"/>
    <w:multiLevelType w:val="hybridMultilevel"/>
    <w:tmpl w:val="F1561B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FF0B5F"/>
    <w:multiLevelType w:val="hybridMultilevel"/>
    <w:tmpl w:val="F06C2960"/>
    <w:lvl w:ilvl="0" w:tplc="2AF68AF2">
      <w:start w:val="5"/>
      <w:numFmt w:val="bullet"/>
      <w:lvlText w:val="-"/>
      <w:lvlJc w:val="left"/>
      <w:pPr>
        <w:ind w:left="108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33AD30E9"/>
    <w:multiLevelType w:val="hybridMultilevel"/>
    <w:tmpl w:val="17FEED92"/>
    <w:lvl w:ilvl="0" w:tplc="04180007">
      <w:start w:val="1"/>
      <w:numFmt w:val="bullet"/>
      <w:lvlText w:val=""/>
      <w:lvlPicBulletId w:val="0"/>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34B82FCB"/>
    <w:multiLevelType w:val="hybridMultilevel"/>
    <w:tmpl w:val="EB329836"/>
    <w:lvl w:ilvl="0" w:tplc="D4F20986">
      <w:start w:val="1"/>
      <w:numFmt w:val="decimal"/>
      <w:lvlText w:val="%1."/>
      <w:lvlJc w:val="left"/>
      <w:pPr>
        <w:ind w:left="360" w:hanging="360"/>
      </w:pPr>
      <w:rPr>
        <w:rFonts w:asciiTheme="minorHAnsi" w:hAnsiTheme="minorHAnsi" w:cstheme="minorHAnsi" w:hint="default"/>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4" w15:restartNumberingAfterBreak="0">
    <w:nsid w:val="4A8A4E9E"/>
    <w:multiLevelType w:val="hybridMultilevel"/>
    <w:tmpl w:val="9B967112"/>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4AB12A61"/>
    <w:multiLevelType w:val="hybridMultilevel"/>
    <w:tmpl w:val="E8CA14BA"/>
    <w:lvl w:ilvl="0" w:tplc="0418000F">
      <w:start w:val="1"/>
      <w:numFmt w:val="decimal"/>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6" w15:restartNumberingAfterBreak="0">
    <w:nsid w:val="519038D8"/>
    <w:multiLevelType w:val="hybridMultilevel"/>
    <w:tmpl w:val="CA4C51D8"/>
    <w:lvl w:ilvl="0" w:tplc="9308026E">
      <w:numFmt w:val="bullet"/>
      <w:lvlText w:val="-"/>
      <w:lvlJc w:val="left"/>
      <w:pPr>
        <w:ind w:left="1287" w:hanging="360"/>
      </w:pPr>
      <w:rPr>
        <w:rFonts w:ascii="Times New Roman" w:eastAsia="Calibri" w:hAnsi="Times New Roman" w:cs="Times New Roman"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7" w15:restartNumberingAfterBreak="0">
    <w:nsid w:val="5E2A382E"/>
    <w:multiLevelType w:val="hybridMultilevel"/>
    <w:tmpl w:val="05F025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0735A13"/>
    <w:multiLevelType w:val="hybridMultilevel"/>
    <w:tmpl w:val="115EC7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23A0BCB"/>
    <w:multiLevelType w:val="hybridMultilevel"/>
    <w:tmpl w:val="A0B0FD04"/>
    <w:lvl w:ilvl="0" w:tplc="E36A1BB0">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E66195C"/>
    <w:multiLevelType w:val="hybridMultilevel"/>
    <w:tmpl w:val="089EF8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B0A0C42"/>
    <w:multiLevelType w:val="hybridMultilevel"/>
    <w:tmpl w:val="C96227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C940512"/>
    <w:multiLevelType w:val="hybridMultilevel"/>
    <w:tmpl w:val="4A24DB48"/>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7FA70162"/>
    <w:multiLevelType w:val="hybridMultilevel"/>
    <w:tmpl w:val="940618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3"/>
  </w:num>
  <w:num w:numId="3">
    <w:abstractNumId w:val="0"/>
  </w:num>
  <w:num w:numId="4">
    <w:abstractNumId w:val="20"/>
  </w:num>
  <w:num w:numId="5">
    <w:abstractNumId w:val="1"/>
  </w:num>
  <w:num w:numId="6">
    <w:abstractNumId w:val="17"/>
  </w:num>
  <w:num w:numId="7">
    <w:abstractNumId w:val="7"/>
  </w:num>
  <w:num w:numId="8">
    <w:abstractNumId w:val="12"/>
  </w:num>
  <w:num w:numId="9">
    <w:abstractNumId w:val="5"/>
  </w:num>
  <w:num w:numId="10">
    <w:abstractNumId w:val="14"/>
  </w:num>
  <w:num w:numId="11">
    <w:abstractNumId w:val="22"/>
  </w:num>
  <w:num w:numId="12">
    <w:abstractNumId w:val="16"/>
  </w:num>
  <w:num w:numId="13">
    <w:abstractNumId w:val="3"/>
  </w:num>
  <w:num w:numId="14">
    <w:abstractNumId w:val="19"/>
  </w:num>
  <w:num w:numId="15">
    <w:abstractNumId w:val="15"/>
  </w:num>
  <w:num w:numId="16">
    <w:abstractNumId w:val="8"/>
  </w:num>
  <w:num w:numId="17">
    <w:abstractNumId w:val="11"/>
  </w:num>
  <w:num w:numId="18">
    <w:abstractNumId w:val="9"/>
  </w:num>
  <w:num w:numId="19">
    <w:abstractNumId w:val="21"/>
  </w:num>
  <w:num w:numId="20">
    <w:abstractNumId w:val="23"/>
  </w:num>
  <w:num w:numId="21">
    <w:abstractNumId w:val="10"/>
  </w:num>
  <w:num w:numId="22">
    <w:abstractNumId w:val="18"/>
  </w:num>
  <w:num w:numId="23">
    <w:abstractNumId w:val="4"/>
  </w:num>
  <w:num w:numId="24">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68DF"/>
    <w:rsid w:val="00012134"/>
    <w:rsid w:val="000124C4"/>
    <w:rsid w:val="00013386"/>
    <w:rsid w:val="00013757"/>
    <w:rsid w:val="00030749"/>
    <w:rsid w:val="00035BE8"/>
    <w:rsid w:val="00040167"/>
    <w:rsid w:val="00042747"/>
    <w:rsid w:val="00045074"/>
    <w:rsid w:val="00050FA6"/>
    <w:rsid w:val="00051E8A"/>
    <w:rsid w:val="00052C0B"/>
    <w:rsid w:val="00053723"/>
    <w:rsid w:val="000608BE"/>
    <w:rsid w:val="00061F7C"/>
    <w:rsid w:val="000625DD"/>
    <w:rsid w:val="00064621"/>
    <w:rsid w:val="00066A30"/>
    <w:rsid w:val="00066CC1"/>
    <w:rsid w:val="0007013B"/>
    <w:rsid w:val="00070FF3"/>
    <w:rsid w:val="00072DDF"/>
    <w:rsid w:val="00084F52"/>
    <w:rsid w:val="00085952"/>
    <w:rsid w:val="000867B7"/>
    <w:rsid w:val="00086AF8"/>
    <w:rsid w:val="00092BBF"/>
    <w:rsid w:val="00092F37"/>
    <w:rsid w:val="00094C92"/>
    <w:rsid w:val="000B4F82"/>
    <w:rsid w:val="000B591F"/>
    <w:rsid w:val="000B70D8"/>
    <w:rsid w:val="000C0EFA"/>
    <w:rsid w:val="000C215A"/>
    <w:rsid w:val="000C2FF3"/>
    <w:rsid w:val="000C6986"/>
    <w:rsid w:val="000C74AD"/>
    <w:rsid w:val="000E18A5"/>
    <w:rsid w:val="000E2867"/>
    <w:rsid w:val="000E4C49"/>
    <w:rsid w:val="000E67F0"/>
    <w:rsid w:val="000E6F7B"/>
    <w:rsid w:val="000E7BDB"/>
    <w:rsid w:val="000F383E"/>
    <w:rsid w:val="0010019E"/>
    <w:rsid w:val="00104983"/>
    <w:rsid w:val="00107BEC"/>
    <w:rsid w:val="00107D6A"/>
    <w:rsid w:val="00113104"/>
    <w:rsid w:val="0011481B"/>
    <w:rsid w:val="00115217"/>
    <w:rsid w:val="001154DD"/>
    <w:rsid w:val="00115BF6"/>
    <w:rsid w:val="001166D8"/>
    <w:rsid w:val="00117117"/>
    <w:rsid w:val="00137B10"/>
    <w:rsid w:val="00140F39"/>
    <w:rsid w:val="00141DD2"/>
    <w:rsid w:val="0014276A"/>
    <w:rsid w:val="001432BA"/>
    <w:rsid w:val="00161A9A"/>
    <w:rsid w:val="0017291B"/>
    <w:rsid w:val="001734EC"/>
    <w:rsid w:val="00174B90"/>
    <w:rsid w:val="00176490"/>
    <w:rsid w:val="00176F75"/>
    <w:rsid w:val="001777DA"/>
    <w:rsid w:val="0018149C"/>
    <w:rsid w:val="00186B96"/>
    <w:rsid w:val="00192892"/>
    <w:rsid w:val="00193FAE"/>
    <w:rsid w:val="001A05FB"/>
    <w:rsid w:val="001B7085"/>
    <w:rsid w:val="001C32FD"/>
    <w:rsid w:val="001C6044"/>
    <w:rsid w:val="001D28EB"/>
    <w:rsid w:val="001D49ED"/>
    <w:rsid w:val="001D567A"/>
    <w:rsid w:val="001E03D2"/>
    <w:rsid w:val="001E3A96"/>
    <w:rsid w:val="001F01D8"/>
    <w:rsid w:val="001F2DDA"/>
    <w:rsid w:val="001F7CF9"/>
    <w:rsid w:val="001F7F78"/>
    <w:rsid w:val="0020504D"/>
    <w:rsid w:val="002145F9"/>
    <w:rsid w:val="00221A48"/>
    <w:rsid w:val="002335C1"/>
    <w:rsid w:val="00236941"/>
    <w:rsid w:val="002449D7"/>
    <w:rsid w:val="002465EC"/>
    <w:rsid w:val="00246972"/>
    <w:rsid w:val="00253411"/>
    <w:rsid w:val="0025739C"/>
    <w:rsid w:val="002679DD"/>
    <w:rsid w:val="0027336D"/>
    <w:rsid w:val="002775B6"/>
    <w:rsid w:val="00280688"/>
    <w:rsid w:val="00294157"/>
    <w:rsid w:val="002954BC"/>
    <w:rsid w:val="002A071F"/>
    <w:rsid w:val="002B14F0"/>
    <w:rsid w:val="002B1CC7"/>
    <w:rsid w:val="002B24F5"/>
    <w:rsid w:val="002B357A"/>
    <w:rsid w:val="002B372C"/>
    <w:rsid w:val="002C124C"/>
    <w:rsid w:val="002C5EB1"/>
    <w:rsid w:val="002D4CA1"/>
    <w:rsid w:val="002D4E8E"/>
    <w:rsid w:val="002D679C"/>
    <w:rsid w:val="002E2B7D"/>
    <w:rsid w:val="002E57FD"/>
    <w:rsid w:val="002E7D2C"/>
    <w:rsid w:val="002F2A12"/>
    <w:rsid w:val="002F33B0"/>
    <w:rsid w:val="002F39F5"/>
    <w:rsid w:val="002F51C3"/>
    <w:rsid w:val="002F5E18"/>
    <w:rsid w:val="003057FD"/>
    <w:rsid w:val="003066EB"/>
    <w:rsid w:val="00325AFD"/>
    <w:rsid w:val="00330982"/>
    <w:rsid w:val="00335EAA"/>
    <w:rsid w:val="00340E5F"/>
    <w:rsid w:val="00344482"/>
    <w:rsid w:val="00345548"/>
    <w:rsid w:val="00345D13"/>
    <w:rsid w:val="003552CC"/>
    <w:rsid w:val="003568E1"/>
    <w:rsid w:val="00356B51"/>
    <w:rsid w:val="003600B6"/>
    <w:rsid w:val="003679D9"/>
    <w:rsid w:val="00373A8F"/>
    <w:rsid w:val="00377336"/>
    <w:rsid w:val="00383E87"/>
    <w:rsid w:val="00386D1A"/>
    <w:rsid w:val="003A19AF"/>
    <w:rsid w:val="003A64BE"/>
    <w:rsid w:val="003B769F"/>
    <w:rsid w:val="003C76D5"/>
    <w:rsid w:val="003D2036"/>
    <w:rsid w:val="003D2E02"/>
    <w:rsid w:val="003D3106"/>
    <w:rsid w:val="003E4F63"/>
    <w:rsid w:val="003F1B25"/>
    <w:rsid w:val="004011AF"/>
    <w:rsid w:val="00407DDC"/>
    <w:rsid w:val="00412364"/>
    <w:rsid w:val="00422034"/>
    <w:rsid w:val="0042442A"/>
    <w:rsid w:val="0042748B"/>
    <w:rsid w:val="0044183C"/>
    <w:rsid w:val="00442072"/>
    <w:rsid w:val="0045795E"/>
    <w:rsid w:val="00460ECB"/>
    <w:rsid w:val="004650E9"/>
    <w:rsid w:val="00465F38"/>
    <w:rsid w:val="00470BA8"/>
    <w:rsid w:val="00473A4F"/>
    <w:rsid w:val="004745D0"/>
    <w:rsid w:val="00476341"/>
    <w:rsid w:val="0048036E"/>
    <w:rsid w:val="0048165C"/>
    <w:rsid w:val="00481DC9"/>
    <w:rsid w:val="004834FC"/>
    <w:rsid w:val="0048575F"/>
    <w:rsid w:val="0048656B"/>
    <w:rsid w:val="00486B08"/>
    <w:rsid w:val="00492D9E"/>
    <w:rsid w:val="004A58A6"/>
    <w:rsid w:val="004A5F08"/>
    <w:rsid w:val="004A7A4B"/>
    <w:rsid w:val="004B23C7"/>
    <w:rsid w:val="004B2DD3"/>
    <w:rsid w:val="004B32DB"/>
    <w:rsid w:val="004B42B1"/>
    <w:rsid w:val="004B534F"/>
    <w:rsid w:val="004B6937"/>
    <w:rsid w:val="004B72EC"/>
    <w:rsid w:val="004C60C0"/>
    <w:rsid w:val="004D6FB9"/>
    <w:rsid w:val="004F0EEE"/>
    <w:rsid w:val="005048AD"/>
    <w:rsid w:val="0051357F"/>
    <w:rsid w:val="00514AB3"/>
    <w:rsid w:val="0051637C"/>
    <w:rsid w:val="00521D0B"/>
    <w:rsid w:val="005265DB"/>
    <w:rsid w:val="00527EF1"/>
    <w:rsid w:val="005343A7"/>
    <w:rsid w:val="00534E21"/>
    <w:rsid w:val="0053562C"/>
    <w:rsid w:val="00535CC3"/>
    <w:rsid w:val="00541422"/>
    <w:rsid w:val="00542E7E"/>
    <w:rsid w:val="005437C0"/>
    <w:rsid w:val="005456CF"/>
    <w:rsid w:val="00562CB0"/>
    <w:rsid w:val="00565685"/>
    <w:rsid w:val="00566F46"/>
    <w:rsid w:val="00576609"/>
    <w:rsid w:val="005770ED"/>
    <w:rsid w:val="005849F2"/>
    <w:rsid w:val="00594D27"/>
    <w:rsid w:val="005A0839"/>
    <w:rsid w:val="005A0987"/>
    <w:rsid w:val="005A1F9C"/>
    <w:rsid w:val="005B5F2F"/>
    <w:rsid w:val="005B7EFA"/>
    <w:rsid w:val="005C7329"/>
    <w:rsid w:val="005D026B"/>
    <w:rsid w:val="005D4112"/>
    <w:rsid w:val="005E0972"/>
    <w:rsid w:val="005E1AF9"/>
    <w:rsid w:val="005E4B3E"/>
    <w:rsid w:val="005E5F68"/>
    <w:rsid w:val="005E6AD7"/>
    <w:rsid w:val="005E6B6B"/>
    <w:rsid w:val="005F300D"/>
    <w:rsid w:val="0060073C"/>
    <w:rsid w:val="006062A9"/>
    <w:rsid w:val="00607A0C"/>
    <w:rsid w:val="006106AF"/>
    <w:rsid w:val="00613145"/>
    <w:rsid w:val="00614CE1"/>
    <w:rsid w:val="00620438"/>
    <w:rsid w:val="00621374"/>
    <w:rsid w:val="006242CD"/>
    <w:rsid w:val="006273B6"/>
    <w:rsid w:val="00645F3C"/>
    <w:rsid w:val="00647011"/>
    <w:rsid w:val="006615A6"/>
    <w:rsid w:val="006622A3"/>
    <w:rsid w:val="0066297D"/>
    <w:rsid w:val="0066342A"/>
    <w:rsid w:val="006652AE"/>
    <w:rsid w:val="00671658"/>
    <w:rsid w:val="00671A4D"/>
    <w:rsid w:val="00677EAF"/>
    <w:rsid w:val="00680EA3"/>
    <w:rsid w:val="006961FA"/>
    <w:rsid w:val="00697096"/>
    <w:rsid w:val="00697FB8"/>
    <w:rsid w:val="006A2DBF"/>
    <w:rsid w:val="006A601B"/>
    <w:rsid w:val="006B3F11"/>
    <w:rsid w:val="006C65AB"/>
    <w:rsid w:val="006D2008"/>
    <w:rsid w:val="006F07ED"/>
    <w:rsid w:val="006F0BF0"/>
    <w:rsid w:val="0070312A"/>
    <w:rsid w:val="007107FB"/>
    <w:rsid w:val="007209EF"/>
    <w:rsid w:val="00721436"/>
    <w:rsid w:val="007218D3"/>
    <w:rsid w:val="00726211"/>
    <w:rsid w:val="00727449"/>
    <w:rsid w:val="00732965"/>
    <w:rsid w:val="0073737A"/>
    <w:rsid w:val="0074092C"/>
    <w:rsid w:val="0074098C"/>
    <w:rsid w:val="007449BB"/>
    <w:rsid w:val="007569AE"/>
    <w:rsid w:val="007569BE"/>
    <w:rsid w:val="0075743B"/>
    <w:rsid w:val="00763DBB"/>
    <w:rsid w:val="00770192"/>
    <w:rsid w:val="0077236E"/>
    <w:rsid w:val="007765FA"/>
    <w:rsid w:val="00784315"/>
    <w:rsid w:val="007849B4"/>
    <w:rsid w:val="00787160"/>
    <w:rsid w:val="00794A00"/>
    <w:rsid w:val="007A02F2"/>
    <w:rsid w:val="007A3BBF"/>
    <w:rsid w:val="007A4EE6"/>
    <w:rsid w:val="007B3264"/>
    <w:rsid w:val="007B6DB4"/>
    <w:rsid w:val="007C0DE7"/>
    <w:rsid w:val="007C1E6D"/>
    <w:rsid w:val="007C2813"/>
    <w:rsid w:val="007C3F27"/>
    <w:rsid w:val="007C530C"/>
    <w:rsid w:val="007C53A9"/>
    <w:rsid w:val="007D0373"/>
    <w:rsid w:val="007D1E39"/>
    <w:rsid w:val="007D6D51"/>
    <w:rsid w:val="007D7498"/>
    <w:rsid w:val="007E004E"/>
    <w:rsid w:val="007F00E5"/>
    <w:rsid w:val="007F0B65"/>
    <w:rsid w:val="007F13BE"/>
    <w:rsid w:val="007F26D7"/>
    <w:rsid w:val="007F6DCE"/>
    <w:rsid w:val="00805167"/>
    <w:rsid w:val="008127B5"/>
    <w:rsid w:val="008136AA"/>
    <w:rsid w:val="00815391"/>
    <w:rsid w:val="008223CB"/>
    <w:rsid w:val="00826618"/>
    <w:rsid w:val="0082754C"/>
    <w:rsid w:val="00836AA4"/>
    <w:rsid w:val="0083732D"/>
    <w:rsid w:val="0084030A"/>
    <w:rsid w:val="00844366"/>
    <w:rsid w:val="0085009E"/>
    <w:rsid w:val="0085663D"/>
    <w:rsid w:val="0086190F"/>
    <w:rsid w:val="00866626"/>
    <w:rsid w:val="00866642"/>
    <w:rsid w:val="00873992"/>
    <w:rsid w:val="008760D9"/>
    <w:rsid w:val="00876DA7"/>
    <w:rsid w:val="008835D7"/>
    <w:rsid w:val="00884D06"/>
    <w:rsid w:val="008862D0"/>
    <w:rsid w:val="008A07E8"/>
    <w:rsid w:val="008A15C0"/>
    <w:rsid w:val="008B5700"/>
    <w:rsid w:val="008C05A2"/>
    <w:rsid w:val="008C205F"/>
    <w:rsid w:val="008C49CF"/>
    <w:rsid w:val="008C5020"/>
    <w:rsid w:val="008D01ED"/>
    <w:rsid w:val="008D2A7A"/>
    <w:rsid w:val="008D3097"/>
    <w:rsid w:val="008D4F7C"/>
    <w:rsid w:val="008E0370"/>
    <w:rsid w:val="008E0F77"/>
    <w:rsid w:val="008E4795"/>
    <w:rsid w:val="008E6B8F"/>
    <w:rsid w:val="008E74EA"/>
    <w:rsid w:val="008F1C20"/>
    <w:rsid w:val="008F7999"/>
    <w:rsid w:val="00902D35"/>
    <w:rsid w:val="00905C7A"/>
    <w:rsid w:val="00907083"/>
    <w:rsid w:val="00914E07"/>
    <w:rsid w:val="0092198D"/>
    <w:rsid w:val="00923E1D"/>
    <w:rsid w:val="00924A98"/>
    <w:rsid w:val="00937170"/>
    <w:rsid w:val="00943284"/>
    <w:rsid w:val="00944A78"/>
    <w:rsid w:val="00944C0E"/>
    <w:rsid w:val="009507DB"/>
    <w:rsid w:val="00951D5B"/>
    <w:rsid w:val="00952AF7"/>
    <w:rsid w:val="00953C1F"/>
    <w:rsid w:val="0095421D"/>
    <w:rsid w:val="0095447A"/>
    <w:rsid w:val="00954C4B"/>
    <w:rsid w:val="00957BC9"/>
    <w:rsid w:val="00957D05"/>
    <w:rsid w:val="00961A9C"/>
    <w:rsid w:val="00963267"/>
    <w:rsid w:val="00963BBD"/>
    <w:rsid w:val="00966EF8"/>
    <w:rsid w:val="0096791A"/>
    <w:rsid w:val="009702E6"/>
    <w:rsid w:val="00970ED5"/>
    <w:rsid w:val="009818B8"/>
    <w:rsid w:val="00986F5F"/>
    <w:rsid w:val="009939A5"/>
    <w:rsid w:val="00994668"/>
    <w:rsid w:val="00995C40"/>
    <w:rsid w:val="009A31D4"/>
    <w:rsid w:val="009A5E0C"/>
    <w:rsid w:val="009C5018"/>
    <w:rsid w:val="009D1537"/>
    <w:rsid w:val="009D346B"/>
    <w:rsid w:val="009D697F"/>
    <w:rsid w:val="009F2F21"/>
    <w:rsid w:val="009F3A69"/>
    <w:rsid w:val="009F5BA8"/>
    <w:rsid w:val="009F61EB"/>
    <w:rsid w:val="00A01D91"/>
    <w:rsid w:val="00A12A4B"/>
    <w:rsid w:val="00A17C70"/>
    <w:rsid w:val="00A201E6"/>
    <w:rsid w:val="00A22407"/>
    <w:rsid w:val="00A22577"/>
    <w:rsid w:val="00A31144"/>
    <w:rsid w:val="00A343D5"/>
    <w:rsid w:val="00A345FD"/>
    <w:rsid w:val="00A40F14"/>
    <w:rsid w:val="00A51410"/>
    <w:rsid w:val="00A60A7F"/>
    <w:rsid w:val="00A64592"/>
    <w:rsid w:val="00A67A21"/>
    <w:rsid w:val="00A703F3"/>
    <w:rsid w:val="00A723C7"/>
    <w:rsid w:val="00A859EE"/>
    <w:rsid w:val="00A8617D"/>
    <w:rsid w:val="00A86FDF"/>
    <w:rsid w:val="00A92E8D"/>
    <w:rsid w:val="00A95582"/>
    <w:rsid w:val="00AB1D00"/>
    <w:rsid w:val="00AB6C10"/>
    <w:rsid w:val="00AC125F"/>
    <w:rsid w:val="00AC367E"/>
    <w:rsid w:val="00AC68DF"/>
    <w:rsid w:val="00AD0A88"/>
    <w:rsid w:val="00AD4D30"/>
    <w:rsid w:val="00AE1096"/>
    <w:rsid w:val="00AF1130"/>
    <w:rsid w:val="00AF2FC4"/>
    <w:rsid w:val="00AF34F8"/>
    <w:rsid w:val="00AF707F"/>
    <w:rsid w:val="00B036F4"/>
    <w:rsid w:val="00B055B7"/>
    <w:rsid w:val="00B166D4"/>
    <w:rsid w:val="00B21A5B"/>
    <w:rsid w:val="00B27384"/>
    <w:rsid w:val="00B32F56"/>
    <w:rsid w:val="00B44961"/>
    <w:rsid w:val="00B46B7B"/>
    <w:rsid w:val="00B57278"/>
    <w:rsid w:val="00B604DC"/>
    <w:rsid w:val="00B60790"/>
    <w:rsid w:val="00B6611E"/>
    <w:rsid w:val="00B671EF"/>
    <w:rsid w:val="00B7101A"/>
    <w:rsid w:val="00B8130A"/>
    <w:rsid w:val="00B946FD"/>
    <w:rsid w:val="00B95664"/>
    <w:rsid w:val="00B9692E"/>
    <w:rsid w:val="00BA3636"/>
    <w:rsid w:val="00BC1535"/>
    <w:rsid w:val="00BC60EA"/>
    <w:rsid w:val="00BD7865"/>
    <w:rsid w:val="00BE1C55"/>
    <w:rsid w:val="00BE58D3"/>
    <w:rsid w:val="00BE6C33"/>
    <w:rsid w:val="00C012DC"/>
    <w:rsid w:val="00C045B5"/>
    <w:rsid w:val="00C0485C"/>
    <w:rsid w:val="00C04F97"/>
    <w:rsid w:val="00C07520"/>
    <w:rsid w:val="00C076AC"/>
    <w:rsid w:val="00C10328"/>
    <w:rsid w:val="00C1177B"/>
    <w:rsid w:val="00C13284"/>
    <w:rsid w:val="00C174B9"/>
    <w:rsid w:val="00C2430C"/>
    <w:rsid w:val="00C25CBC"/>
    <w:rsid w:val="00C2718C"/>
    <w:rsid w:val="00C3384B"/>
    <w:rsid w:val="00C37778"/>
    <w:rsid w:val="00C40654"/>
    <w:rsid w:val="00C42093"/>
    <w:rsid w:val="00C42241"/>
    <w:rsid w:val="00C43186"/>
    <w:rsid w:val="00C5304D"/>
    <w:rsid w:val="00C60C64"/>
    <w:rsid w:val="00C61D48"/>
    <w:rsid w:val="00C6292C"/>
    <w:rsid w:val="00C6402F"/>
    <w:rsid w:val="00C64960"/>
    <w:rsid w:val="00C67C3B"/>
    <w:rsid w:val="00C67F77"/>
    <w:rsid w:val="00C823FF"/>
    <w:rsid w:val="00C8262D"/>
    <w:rsid w:val="00C84EA5"/>
    <w:rsid w:val="00C85207"/>
    <w:rsid w:val="00CA0D23"/>
    <w:rsid w:val="00CA318E"/>
    <w:rsid w:val="00CB078E"/>
    <w:rsid w:val="00CB0A39"/>
    <w:rsid w:val="00CB0C12"/>
    <w:rsid w:val="00CB48A8"/>
    <w:rsid w:val="00CB4F84"/>
    <w:rsid w:val="00CC2945"/>
    <w:rsid w:val="00CC4DD0"/>
    <w:rsid w:val="00CC560C"/>
    <w:rsid w:val="00CC6CFD"/>
    <w:rsid w:val="00CD020A"/>
    <w:rsid w:val="00CD4A31"/>
    <w:rsid w:val="00CE7557"/>
    <w:rsid w:val="00CF4F21"/>
    <w:rsid w:val="00CF55A5"/>
    <w:rsid w:val="00CF6091"/>
    <w:rsid w:val="00D05A9D"/>
    <w:rsid w:val="00D06977"/>
    <w:rsid w:val="00D12103"/>
    <w:rsid w:val="00D1771A"/>
    <w:rsid w:val="00D20061"/>
    <w:rsid w:val="00D20078"/>
    <w:rsid w:val="00D22A10"/>
    <w:rsid w:val="00D23EB7"/>
    <w:rsid w:val="00D250B0"/>
    <w:rsid w:val="00D3119B"/>
    <w:rsid w:val="00D31DAB"/>
    <w:rsid w:val="00D33A31"/>
    <w:rsid w:val="00D34196"/>
    <w:rsid w:val="00D361D8"/>
    <w:rsid w:val="00D3659C"/>
    <w:rsid w:val="00D46D92"/>
    <w:rsid w:val="00D51DE5"/>
    <w:rsid w:val="00D525DE"/>
    <w:rsid w:val="00D52ACE"/>
    <w:rsid w:val="00D530F6"/>
    <w:rsid w:val="00D543AC"/>
    <w:rsid w:val="00D56779"/>
    <w:rsid w:val="00D61AD6"/>
    <w:rsid w:val="00D628A5"/>
    <w:rsid w:val="00D63E92"/>
    <w:rsid w:val="00D6483D"/>
    <w:rsid w:val="00D6678F"/>
    <w:rsid w:val="00D718D0"/>
    <w:rsid w:val="00D81EDA"/>
    <w:rsid w:val="00D823CD"/>
    <w:rsid w:val="00D91C1D"/>
    <w:rsid w:val="00D91DA0"/>
    <w:rsid w:val="00D946BD"/>
    <w:rsid w:val="00D94D85"/>
    <w:rsid w:val="00DA2910"/>
    <w:rsid w:val="00DA4E11"/>
    <w:rsid w:val="00DB2DF3"/>
    <w:rsid w:val="00DB5E26"/>
    <w:rsid w:val="00DC2C36"/>
    <w:rsid w:val="00DC399E"/>
    <w:rsid w:val="00DC50D6"/>
    <w:rsid w:val="00DD2621"/>
    <w:rsid w:val="00DD67B7"/>
    <w:rsid w:val="00DD78FF"/>
    <w:rsid w:val="00DF285A"/>
    <w:rsid w:val="00DF37A9"/>
    <w:rsid w:val="00DF4F83"/>
    <w:rsid w:val="00E0342A"/>
    <w:rsid w:val="00E10C4B"/>
    <w:rsid w:val="00E11042"/>
    <w:rsid w:val="00E12B46"/>
    <w:rsid w:val="00E1644C"/>
    <w:rsid w:val="00E244E1"/>
    <w:rsid w:val="00E26850"/>
    <w:rsid w:val="00E30890"/>
    <w:rsid w:val="00E31827"/>
    <w:rsid w:val="00E3213F"/>
    <w:rsid w:val="00E40B8E"/>
    <w:rsid w:val="00E40E00"/>
    <w:rsid w:val="00E45E1D"/>
    <w:rsid w:val="00E51BDF"/>
    <w:rsid w:val="00E670F6"/>
    <w:rsid w:val="00E67E4E"/>
    <w:rsid w:val="00E72DED"/>
    <w:rsid w:val="00E807CC"/>
    <w:rsid w:val="00E840D4"/>
    <w:rsid w:val="00E86D2C"/>
    <w:rsid w:val="00E91829"/>
    <w:rsid w:val="00E965AD"/>
    <w:rsid w:val="00EA5442"/>
    <w:rsid w:val="00EA6546"/>
    <w:rsid w:val="00EB0CAF"/>
    <w:rsid w:val="00EB69DE"/>
    <w:rsid w:val="00EC292C"/>
    <w:rsid w:val="00ED5161"/>
    <w:rsid w:val="00ED5483"/>
    <w:rsid w:val="00EE5446"/>
    <w:rsid w:val="00EE54F4"/>
    <w:rsid w:val="00EE616F"/>
    <w:rsid w:val="00EE6613"/>
    <w:rsid w:val="00EF6707"/>
    <w:rsid w:val="00EF77C5"/>
    <w:rsid w:val="00F00447"/>
    <w:rsid w:val="00F01F99"/>
    <w:rsid w:val="00F02335"/>
    <w:rsid w:val="00F110C8"/>
    <w:rsid w:val="00F222FE"/>
    <w:rsid w:val="00F25123"/>
    <w:rsid w:val="00F262A9"/>
    <w:rsid w:val="00F26965"/>
    <w:rsid w:val="00F31A59"/>
    <w:rsid w:val="00F35085"/>
    <w:rsid w:val="00F35470"/>
    <w:rsid w:val="00F37FB8"/>
    <w:rsid w:val="00F43228"/>
    <w:rsid w:val="00F52E17"/>
    <w:rsid w:val="00F55A19"/>
    <w:rsid w:val="00F56FD2"/>
    <w:rsid w:val="00F63E9C"/>
    <w:rsid w:val="00F6619F"/>
    <w:rsid w:val="00F77C89"/>
    <w:rsid w:val="00F81308"/>
    <w:rsid w:val="00F842CC"/>
    <w:rsid w:val="00F855F5"/>
    <w:rsid w:val="00F86DBA"/>
    <w:rsid w:val="00F947DC"/>
    <w:rsid w:val="00F96B8E"/>
    <w:rsid w:val="00FA02ED"/>
    <w:rsid w:val="00FA4E27"/>
    <w:rsid w:val="00FA708D"/>
    <w:rsid w:val="00FB2EBD"/>
    <w:rsid w:val="00FB3B48"/>
    <w:rsid w:val="00FB7CEB"/>
    <w:rsid w:val="00FC19D1"/>
    <w:rsid w:val="00FD3410"/>
    <w:rsid w:val="00FD3DF3"/>
    <w:rsid w:val="00FD470D"/>
    <w:rsid w:val="00FD6D81"/>
    <w:rsid w:val="00FE3AB5"/>
    <w:rsid w:val="00FF0A09"/>
    <w:rsid w:val="00FF4440"/>
    <w:rsid w:val="00FF754A"/>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9BE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iPriority="39"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C68DF"/>
    <w:rPr>
      <w:rFonts w:eastAsia="Calibri"/>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stile 1,Footnote,Footnote1,Footnote2,Footnote3,Footnote4,Footnote5,Footnote6,Footnote7,Footnote8,Footnote9,Footnote10,Footnote11,Footnote21,Footnote31,Footnote41,Footnote51,Footnote61,Footnote71,Footnote81,Footnote91,ft,single spac"/>
    <w:basedOn w:val="Normal"/>
    <w:link w:val="FootnoteTextChar"/>
    <w:rsid w:val="00AC68DF"/>
    <w:rPr>
      <w:sz w:val="20"/>
      <w:szCs w:val="20"/>
    </w:rPr>
  </w:style>
  <w:style w:type="character" w:customStyle="1" w:styleId="FootnoteTextChar">
    <w:name w:val="Footnote Text Char"/>
    <w:aliases w:val="Fußnote Char,stile 1 Char,Footnote Char,Footnote1 Char,Footnote2 Char,Footnote3 Char,Footnote4 Char,Footnote5 Char,Footnote6 Char,Footnote7 Char,Footnote8 Char,Footnote9 Char,Footnote10 Char,Footnote11 Char,Footnote21 Char,ft Char"/>
    <w:link w:val="FootnoteText"/>
    <w:locked/>
    <w:rsid w:val="00AC68DF"/>
    <w:rPr>
      <w:rFonts w:eastAsia="Calibri"/>
      <w:lang w:val="ro-RO" w:eastAsia="en-US" w:bidi="ar-SA"/>
    </w:rPr>
  </w:style>
  <w:style w:type="character" w:styleId="FootnoteReference">
    <w:name w:val="footnote reference"/>
    <w:aliases w:val="Footnote symbol,Times 10 Point,Exposant 3 Point,Footnote reference number,EN Footnote Reference,note TESI,16 Point,Superscript 6 Point,ftref,BVI fnr,Error-Fußnotenzeichen5,Error-Fußnotenzeichen6,Footnote Reference Number,Footnotes re"/>
    <w:link w:val="BVIfnrChar1Char"/>
    <w:rsid w:val="00AC68DF"/>
    <w:rPr>
      <w:vertAlign w:val="superscript"/>
      <w:lang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rsid w:val="00AC68DF"/>
    <w:pPr>
      <w:spacing w:after="160" w:line="240" w:lineRule="exact"/>
    </w:pPr>
    <w:rPr>
      <w:rFonts w:eastAsia="Times New Roman"/>
      <w:sz w:val="20"/>
      <w:szCs w:val="20"/>
      <w:vertAlign w:val="superscript"/>
    </w:rPr>
  </w:style>
  <w:style w:type="paragraph" w:customStyle="1" w:styleId="Default">
    <w:name w:val="Default"/>
    <w:rsid w:val="0066297D"/>
    <w:pPr>
      <w:autoSpaceDE w:val="0"/>
      <w:autoSpaceDN w:val="0"/>
      <w:adjustRightInd w:val="0"/>
    </w:pPr>
    <w:rPr>
      <w:rFonts w:ascii="Arial" w:eastAsia="Calibri" w:hAnsi="Arial" w:cs="Arial"/>
      <w:color w:val="000000"/>
      <w:sz w:val="24"/>
      <w:szCs w:val="24"/>
    </w:rPr>
  </w:style>
  <w:style w:type="paragraph" w:styleId="Header">
    <w:name w:val="header"/>
    <w:basedOn w:val="Normal"/>
    <w:link w:val="HeaderChar"/>
    <w:uiPriority w:val="99"/>
    <w:rsid w:val="00FB2EBD"/>
    <w:pPr>
      <w:tabs>
        <w:tab w:val="center" w:pos="4320"/>
        <w:tab w:val="right" w:pos="8640"/>
      </w:tabs>
    </w:pPr>
  </w:style>
  <w:style w:type="paragraph" w:styleId="Footer">
    <w:name w:val="footer"/>
    <w:basedOn w:val="Normal"/>
    <w:rsid w:val="00FB2EBD"/>
    <w:pPr>
      <w:tabs>
        <w:tab w:val="center" w:pos="4320"/>
        <w:tab w:val="right" w:pos="8640"/>
      </w:tabs>
    </w:pPr>
  </w:style>
  <w:style w:type="paragraph" w:styleId="BalloonText">
    <w:name w:val="Balloon Text"/>
    <w:basedOn w:val="Normal"/>
    <w:link w:val="BalloonTextChar"/>
    <w:rsid w:val="00535CC3"/>
    <w:rPr>
      <w:rFonts w:ascii="Segoe UI" w:hAnsi="Segoe UI"/>
      <w:sz w:val="18"/>
      <w:szCs w:val="18"/>
    </w:rPr>
  </w:style>
  <w:style w:type="character" w:customStyle="1" w:styleId="BalloonTextChar">
    <w:name w:val="Balloon Text Char"/>
    <w:link w:val="BalloonText"/>
    <w:rsid w:val="00535CC3"/>
    <w:rPr>
      <w:rFonts w:ascii="Segoe UI" w:eastAsia="Calibri" w:hAnsi="Segoe UI" w:cs="Segoe UI"/>
      <w:sz w:val="18"/>
      <w:szCs w:val="18"/>
      <w:lang w:val="ro-RO"/>
    </w:rPr>
  </w:style>
  <w:style w:type="character" w:styleId="Hyperlink">
    <w:name w:val="Hyperlink"/>
    <w:rsid w:val="00030749"/>
    <w:rPr>
      <w:color w:val="0563C1"/>
      <w:u w:val="single"/>
    </w:rPr>
  </w:style>
  <w:style w:type="character" w:customStyle="1" w:styleId="UnresolvedMention1">
    <w:name w:val="Unresolved Mention1"/>
    <w:uiPriority w:val="99"/>
    <w:semiHidden/>
    <w:unhideWhenUsed/>
    <w:rsid w:val="00030749"/>
    <w:rPr>
      <w:color w:val="605E5C"/>
      <w:shd w:val="clear" w:color="auto" w:fill="E1DFDD"/>
    </w:rPr>
  </w:style>
  <w:style w:type="character" w:styleId="CommentReference">
    <w:name w:val="annotation reference"/>
    <w:basedOn w:val="DefaultParagraphFont"/>
    <w:uiPriority w:val="99"/>
    <w:unhideWhenUsed/>
    <w:rsid w:val="001A05FB"/>
    <w:rPr>
      <w:sz w:val="16"/>
      <w:szCs w:val="16"/>
    </w:rPr>
  </w:style>
  <w:style w:type="paragraph" w:styleId="CommentText">
    <w:name w:val="annotation text"/>
    <w:basedOn w:val="Normal"/>
    <w:link w:val="CommentTextChar"/>
    <w:uiPriority w:val="99"/>
    <w:unhideWhenUsed/>
    <w:rsid w:val="001A05FB"/>
    <w:pPr>
      <w:spacing w:after="160"/>
    </w:pPr>
    <w:rPr>
      <w:rFonts w:ascii="Calibri" w:hAnsi="Calibri"/>
      <w:sz w:val="20"/>
      <w:szCs w:val="20"/>
      <w:lang w:val="en-US"/>
    </w:rPr>
  </w:style>
  <w:style w:type="character" w:customStyle="1" w:styleId="CommentTextChar">
    <w:name w:val="Comment Text Char"/>
    <w:basedOn w:val="DefaultParagraphFont"/>
    <w:link w:val="CommentText"/>
    <w:uiPriority w:val="99"/>
    <w:rsid w:val="001A05FB"/>
    <w:rPr>
      <w:rFonts w:ascii="Calibri" w:eastAsia="Calibri" w:hAnsi="Calibri" w:cs="Times New Roman"/>
      <w:lang w:val="en-US" w:eastAsia="en-US"/>
    </w:rPr>
  </w:style>
  <w:style w:type="paragraph" w:styleId="ListParagraph">
    <w:name w:val="List Paragraph"/>
    <w:aliases w:val="Forth level,body 2,Citation List,본문(내용),List Paragraph (numbered (a)),Header bold,List Paragraph11,Normal bullet 2,Lettre d'introduction,List Paragraph111,Akapit z listą BS,Outlines a.b.c.,List_Paragraph,Multilevel para_II,List Paragraph1"/>
    <w:basedOn w:val="Normal"/>
    <w:link w:val="ListParagraphChar"/>
    <w:uiPriority w:val="34"/>
    <w:qFormat/>
    <w:rsid w:val="00905C7A"/>
    <w:pPr>
      <w:spacing w:after="200" w:line="276" w:lineRule="auto"/>
      <w:ind w:left="720"/>
      <w:contextualSpacing/>
    </w:pPr>
    <w:rPr>
      <w:rFonts w:ascii="Calibri" w:eastAsia="Times New Roman" w:hAnsi="Calibri"/>
      <w:sz w:val="22"/>
      <w:szCs w:val="22"/>
      <w:lang w:val="en-SG" w:eastAsia="en-SG"/>
    </w:rPr>
  </w:style>
  <w:style w:type="character" w:customStyle="1" w:styleId="ListParagraphChar">
    <w:name w:val="List Paragraph Char"/>
    <w:aliases w:val="Forth level Char,body 2 Char,Citation List Char,본문(내용) Char,List Paragraph (numbered (a)) Char,Header bold Char,List Paragraph11 Char,Normal bullet 2 Char,Lettre d'introduction Char,List Paragraph111 Char,Akapit z listą BS Char"/>
    <w:link w:val="ListParagraph"/>
    <w:uiPriority w:val="34"/>
    <w:locked/>
    <w:rsid w:val="00905C7A"/>
    <w:rPr>
      <w:rFonts w:ascii="Calibri" w:eastAsia="Times New Roman" w:hAnsi="Calibri" w:cs="Times New Roman"/>
      <w:sz w:val="22"/>
      <w:szCs w:val="22"/>
      <w:lang w:val="en-SG" w:eastAsia="en-SG"/>
    </w:rPr>
  </w:style>
  <w:style w:type="paragraph" w:styleId="CommentSubject">
    <w:name w:val="annotation subject"/>
    <w:basedOn w:val="CommentText"/>
    <w:next w:val="CommentText"/>
    <w:link w:val="CommentSubjectChar"/>
    <w:rsid w:val="00F947DC"/>
    <w:pPr>
      <w:spacing w:after="0"/>
    </w:pPr>
    <w:rPr>
      <w:rFonts w:ascii="Times New Roman" w:hAnsi="Times New Roman"/>
      <w:b/>
      <w:bCs/>
      <w:lang w:val="ro-RO"/>
    </w:rPr>
  </w:style>
  <w:style w:type="character" w:customStyle="1" w:styleId="CommentSubjectChar">
    <w:name w:val="Comment Subject Char"/>
    <w:basedOn w:val="CommentTextChar"/>
    <w:link w:val="CommentSubject"/>
    <w:rsid w:val="00F947DC"/>
    <w:rPr>
      <w:rFonts w:ascii="Calibri" w:eastAsia="Calibri" w:hAnsi="Calibri" w:cs="Times New Roman"/>
      <w:b/>
      <w:bCs/>
      <w:lang w:val="en-US" w:eastAsia="en-US"/>
    </w:rPr>
  </w:style>
  <w:style w:type="character" w:styleId="Strong">
    <w:name w:val="Strong"/>
    <w:basedOn w:val="DefaultParagraphFont"/>
    <w:uiPriority w:val="22"/>
    <w:qFormat/>
    <w:rsid w:val="00B95664"/>
    <w:rPr>
      <w:b/>
      <w:bCs/>
    </w:rPr>
  </w:style>
  <w:style w:type="character" w:customStyle="1" w:styleId="HeaderChar">
    <w:name w:val="Header Char"/>
    <w:basedOn w:val="DefaultParagraphFont"/>
    <w:link w:val="Header"/>
    <w:uiPriority w:val="99"/>
    <w:rsid w:val="008223CB"/>
    <w:rPr>
      <w:rFonts w:eastAsia="Calibri"/>
      <w:sz w:val="24"/>
      <w:szCs w:val="24"/>
      <w:lang w:val="ro-RO"/>
    </w:rPr>
  </w:style>
  <w:style w:type="paragraph" w:styleId="TOC8">
    <w:name w:val="toc 8"/>
    <w:basedOn w:val="Normal"/>
    <w:next w:val="Normal"/>
    <w:autoRedefine/>
    <w:uiPriority w:val="39"/>
    <w:rsid w:val="00620438"/>
    <w:pPr>
      <w:numPr>
        <w:numId w:val="3"/>
      </w:numPr>
      <w:jc w:val="both"/>
    </w:pPr>
    <w:rPr>
      <w:rFonts w:ascii="Trebuchet MS" w:eastAsia="Times New Roman" w:hAnsi="Trebuchet MS"/>
      <w:sz w:val="20"/>
    </w:rPr>
  </w:style>
  <w:style w:type="paragraph" w:customStyle="1" w:styleId="al">
    <w:name w:val="a_l"/>
    <w:basedOn w:val="Normal"/>
    <w:rsid w:val="005048AD"/>
    <w:pPr>
      <w:spacing w:before="100" w:beforeAutospacing="1" w:after="100" w:afterAutospacing="1"/>
    </w:pPr>
    <w:rPr>
      <w:rFonts w:eastAsia="Times New Roman"/>
      <w:lang w:val="en-US"/>
    </w:rPr>
  </w:style>
  <w:style w:type="paragraph" w:styleId="NoSpacing">
    <w:name w:val="No Spacing"/>
    <w:uiPriority w:val="1"/>
    <w:qFormat/>
    <w:rsid w:val="00092F37"/>
    <w:rPr>
      <w:rFonts w:eastAsia="Calibri"/>
      <w:sz w:val="24"/>
      <w:szCs w:val="24"/>
      <w:lang w:val="ro-RO"/>
    </w:rPr>
  </w:style>
  <w:style w:type="table" w:styleId="TableGrid">
    <w:name w:val="Table Grid"/>
    <w:basedOn w:val="TableNormal"/>
    <w:uiPriority w:val="59"/>
    <w:rsid w:val="00492D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unhideWhenUsed/>
    <w:rsid w:val="008D4F7C"/>
    <w:rPr>
      <w:sz w:val="20"/>
      <w:szCs w:val="20"/>
    </w:rPr>
  </w:style>
  <w:style w:type="character" w:customStyle="1" w:styleId="EndnoteTextChar">
    <w:name w:val="Endnote Text Char"/>
    <w:basedOn w:val="DefaultParagraphFont"/>
    <w:link w:val="EndnoteText"/>
    <w:semiHidden/>
    <w:rsid w:val="008D4F7C"/>
    <w:rPr>
      <w:rFonts w:eastAsia="Calibri"/>
      <w:lang w:val="ro-RO"/>
    </w:rPr>
  </w:style>
  <w:style w:type="character" w:styleId="EndnoteReference">
    <w:name w:val="endnote reference"/>
    <w:basedOn w:val="DefaultParagraphFont"/>
    <w:semiHidden/>
    <w:unhideWhenUsed/>
    <w:rsid w:val="008D4F7C"/>
    <w:rPr>
      <w:vertAlign w:val="superscript"/>
    </w:rPr>
  </w:style>
  <w:style w:type="table" w:styleId="GridTable1Light">
    <w:name w:val="Grid Table 1 Light"/>
    <w:basedOn w:val="TableNormal"/>
    <w:uiPriority w:val="46"/>
    <w:rsid w:val="005A0839"/>
    <w:rPr>
      <w:rFonts w:asciiTheme="minorHAnsi" w:eastAsiaTheme="minorHAnsi" w:hAnsiTheme="minorHAnsi" w:cstheme="minorBidi"/>
      <w:sz w:val="22"/>
      <w:szCs w:val="22"/>
      <w:lang w:val="en-GB"/>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602175">
      <w:bodyDiv w:val="1"/>
      <w:marLeft w:val="0"/>
      <w:marRight w:val="0"/>
      <w:marTop w:val="0"/>
      <w:marBottom w:val="0"/>
      <w:divBdr>
        <w:top w:val="none" w:sz="0" w:space="0" w:color="auto"/>
        <w:left w:val="none" w:sz="0" w:space="0" w:color="auto"/>
        <w:bottom w:val="none" w:sz="0" w:space="0" w:color="auto"/>
        <w:right w:val="none" w:sz="0" w:space="0" w:color="auto"/>
      </w:divBdr>
    </w:div>
    <w:div w:id="931204636">
      <w:bodyDiv w:val="1"/>
      <w:marLeft w:val="0"/>
      <w:marRight w:val="0"/>
      <w:marTop w:val="0"/>
      <w:marBottom w:val="0"/>
      <w:divBdr>
        <w:top w:val="none" w:sz="0" w:space="0" w:color="auto"/>
        <w:left w:val="none" w:sz="0" w:space="0" w:color="auto"/>
        <w:bottom w:val="none" w:sz="0" w:space="0" w:color="auto"/>
        <w:right w:val="none" w:sz="0" w:space="0" w:color="auto"/>
      </w:divBdr>
    </w:div>
    <w:div w:id="988243204">
      <w:bodyDiv w:val="1"/>
      <w:marLeft w:val="0"/>
      <w:marRight w:val="0"/>
      <w:marTop w:val="0"/>
      <w:marBottom w:val="0"/>
      <w:divBdr>
        <w:top w:val="none" w:sz="0" w:space="0" w:color="auto"/>
        <w:left w:val="none" w:sz="0" w:space="0" w:color="auto"/>
        <w:bottom w:val="none" w:sz="0" w:space="0" w:color="auto"/>
        <w:right w:val="none" w:sz="0" w:space="0" w:color="auto"/>
      </w:divBdr>
    </w:div>
    <w:div w:id="1128621353">
      <w:bodyDiv w:val="1"/>
      <w:marLeft w:val="0"/>
      <w:marRight w:val="0"/>
      <w:marTop w:val="0"/>
      <w:marBottom w:val="0"/>
      <w:divBdr>
        <w:top w:val="none" w:sz="0" w:space="0" w:color="auto"/>
        <w:left w:val="none" w:sz="0" w:space="0" w:color="auto"/>
        <w:bottom w:val="none" w:sz="0" w:space="0" w:color="auto"/>
        <w:right w:val="none" w:sz="0" w:space="0" w:color="auto"/>
      </w:divBdr>
    </w:div>
    <w:div w:id="1933659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4225C5-5B49-4EB3-B4E1-1FC8DEF0D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2931</Words>
  <Characters>17001</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19893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2022-01-26T13:14:00Z</dcterms:created>
  <dcterms:modified xsi:type="dcterms:W3CDTF">2022-01-26T13:40:00Z</dcterms:modified>
</cp:coreProperties>
</file>